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FDDF" w14:textId="77777777" w:rsidR="0036628B" w:rsidRDefault="00096C6B" w:rsidP="0036628B">
      <w:pPr>
        <w:spacing w:before="240" w:after="120"/>
        <w:ind w:left="-720"/>
        <w:rPr>
          <w:rFonts w:cs="Calibri"/>
          <w:b/>
          <w:sz w:val="28"/>
          <w:szCs w:val="22"/>
          <w:lang w:val="en-US"/>
        </w:rPr>
      </w:pPr>
      <w:r>
        <w:rPr>
          <w:rFonts w:cs="Calibri"/>
          <w:b/>
          <w:sz w:val="28"/>
          <w:szCs w:val="22"/>
          <w:lang w:val="en-US"/>
        </w:rPr>
        <w:t>Pricing Tables</w:t>
      </w:r>
    </w:p>
    <w:p w14:paraId="26D73259" w14:textId="3F7E58E5" w:rsidR="0036628B" w:rsidRPr="00AE3C1B" w:rsidRDefault="00305A57" w:rsidP="0036628B">
      <w:pPr>
        <w:ind w:left="-709"/>
        <w:rPr>
          <w:rStyle w:val="HeadlineTahoma20ptBold"/>
          <w:rFonts w:cs="Arial"/>
          <w:b/>
          <w:bCs w:val="0"/>
          <w:sz w:val="24"/>
        </w:rPr>
      </w:pPr>
      <w:r w:rsidRPr="00AE3C1B">
        <w:rPr>
          <w:rStyle w:val="HeadlineTahoma20ptBold"/>
          <w:rFonts w:cs="Arial"/>
          <w:b/>
          <w:bCs w:val="0"/>
          <w:sz w:val="24"/>
        </w:rPr>
        <w:t xml:space="preserve">Table </w:t>
      </w:r>
      <w:r w:rsidRPr="00AE3C1B">
        <w:rPr>
          <w:rStyle w:val="HeadlineTahoma20ptBold"/>
          <w:rFonts w:cs="Arial"/>
          <w:b/>
          <w:bCs w:val="0"/>
          <w:sz w:val="24"/>
          <w:highlight w:val="green"/>
        </w:rPr>
        <w:t>#</w:t>
      </w:r>
      <w:r w:rsidRPr="00AE3C1B">
        <w:rPr>
          <w:rStyle w:val="HeadlineTahoma20ptBold"/>
          <w:rFonts w:cs="Arial"/>
          <w:b/>
          <w:bCs w:val="0"/>
          <w:sz w:val="24"/>
        </w:rPr>
        <w:t xml:space="preserve"> </w:t>
      </w:r>
      <w:r w:rsidRPr="00AE3C1B">
        <w:rPr>
          <w:rFonts w:cs="Arial"/>
          <w:b/>
          <w:bCs/>
        </w:rPr>
        <w:t>–</w:t>
      </w:r>
      <w:r w:rsidRPr="00AE3C1B">
        <w:rPr>
          <w:rStyle w:val="HeadlineTahoma20ptBold"/>
          <w:rFonts w:cs="Arial"/>
          <w:b/>
          <w:bCs w:val="0"/>
          <w:sz w:val="24"/>
        </w:rPr>
        <w:t xml:space="preserve"> Road</w:t>
      </w:r>
      <w:r w:rsidR="00A20318" w:rsidRPr="00AE3C1B">
        <w:rPr>
          <w:rStyle w:val="HeadlineTahoma20ptBold"/>
          <w:rFonts w:cs="Arial"/>
          <w:b/>
          <w:bCs w:val="0"/>
          <w:sz w:val="24"/>
        </w:rPr>
        <w:t>works</w:t>
      </w:r>
      <w:r w:rsidRPr="00AE3C1B">
        <w:rPr>
          <w:rStyle w:val="HeadlineTahoma20ptBold"/>
          <w:rFonts w:cs="Arial"/>
          <w:b/>
          <w:bCs w:val="0"/>
          <w:sz w:val="24"/>
        </w:rPr>
        <w:t xml:space="preserve"> </w:t>
      </w:r>
      <w:commentRangeStart w:id="0"/>
      <w:r w:rsidRPr="00AE3C1B">
        <w:rPr>
          <w:rStyle w:val="HeadlineTahoma20ptBold"/>
          <w:rFonts w:cs="Arial"/>
          <w:b/>
          <w:bCs w:val="0"/>
          <w:sz w:val="24"/>
        </w:rPr>
        <w:t>Items</w:t>
      </w:r>
      <w:commentRangeEnd w:id="0"/>
      <w:r w:rsidR="008352F6">
        <w:rPr>
          <w:rStyle w:val="CommentReference"/>
          <w:rFonts w:eastAsia="Calibri"/>
          <w:lang w:eastAsia="en-US"/>
        </w:rPr>
        <w:commentReference w:id="0"/>
      </w:r>
    </w:p>
    <w:p w14:paraId="6D25213B" w14:textId="326223AD" w:rsidR="005F051D" w:rsidRDefault="005F051D" w:rsidP="0036628B">
      <w:pPr>
        <w:ind w:left="-709"/>
        <w:rPr>
          <w:rStyle w:val="HeadlineTahoma20ptBold"/>
          <w:rFonts w:cs="Arial"/>
          <w:sz w:val="24"/>
        </w:rPr>
      </w:pPr>
    </w:p>
    <w:p w14:paraId="55442B9F" w14:textId="512E8568" w:rsidR="00BE0B14" w:rsidRPr="00D825FB" w:rsidRDefault="00BE0B14" w:rsidP="00BE0B14">
      <w:pPr>
        <w:keepNext/>
        <w:spacing w:after="120" w:line="264" w:lineRule="auto"/>
        <w:rPr>
          <w:rFonts w:cs="Arial"/>
          <w:b/>
          <w:bCs/>
          <w:szCs w:val="22"/>
        </w:rPr>
      </w:pPr>
      <w:commentRangeStart w:id="1"/>
      <w:r w:rsidRPr="00D825FB">
        <w:rPr>
          <w:rFonts w:cs="Arial"/>
          <w:b/>
          <w:bCs/>
          <w:szCs w:val="22"/>
        </w:rPr>
        <w:t xml:space="preserve">Variations in Asphalt Cement in </w:t>
      </w:r>
      <w:r>
        <w:rPr>
          <w:rFonts w:cs="Arial"/>
          <w:b/>
          <w:bCs/>
          <w:szCs w:val="22"/>
          <w:highlight w:val="green"/>
        </w:rPr>
        <w:t>W</w:t>
      </w:r>
      <w:r w:rsidRPr="00BE0B14">
        <w:rPr>
          <w:rFonts w:cs="Arial"/>
          <w:b/>
          <w:bCs/>
          <w:szCs w:val="22"/>
          <w:highlight w:val="green"/>
        </w:rPr>
        <w:t>MA</w:t>
      </w:r>
      <w:r w:rsidRPr="00D825FB">
        <w:rPr>
          <w:rFonts w:cs="Arial"/>
          <w:b/>
          <w:bCs/>
          <w:szCs w:val="22"/>
        </w:rPr>
        <w:t xml:space="preserve"> – Bid AC</w:t>
      </w:r>
    </w:p>
    <w:p w14:paraId="334A6793" w14:textId="0EEC1679" w:rsidR="00BE0B14" w:rsidRPr="00D825FB" w:rsidRDefault="00BE0B14" w:rsidP="00BE0B14">
      <w:pPr>
        <w:spacing w:after="120" w:line="264" w:lineRule="auto"/>
        <w:rPr>
          <w:rFonts w:cs="Arial"/>
          <w:bCs/>
          <w:szCs w:val="22"/>
        </w:rPr>
      </w:pPr>
      <w:r w:rsidRPr="00D825FB">
        <w:rPr>
          <w:rFonts w:cs="Arial"/>
          <w:bCs/>
          <w:szCs w:val="22"/>
        </w:rPr>
        <w:t xml:space="preserve">The asphalt cement content of mix designs for bidding purposes shall be those shown in Table </w:t>
      </w:r>
      <w:r w:rsidR="00DB56A5">
        <w:rPr>
          <w:rFonts w:cs="Arial"/>
          <w:bCs/>
          <w:szCs w:val="22"/>
        </w:rPr>
        <w:t>C</w:t>
      </w:r>
      <w:r w:rsidRPr="00D825FB">
        <w:rPr>
          <w:rFonts w:cs="Arial"/>
          <w:bCs/>
          <w:szCs w:val="22"/>
        </w:rPr>
        <w:t xml:space="preserve"> – Superpave Asphalt Cement Content for Bid Purposes (%), or Bid AC included in the Specifications for </w:t>
      </w:r>
      <w:r w:rsidRPr="00BE0B14">
        <w:rPr>
          <w:rFonts w:cs="Arial"/>
          <w:bCs/>
          <w:szCs w:val="22"/>
          <w:highlight w:val="green"/>
        </w:rPr>
        <w:t>Items R</w:t>
      </w:r>
      <w:r w:rsidR="001F2B63">
        <w:rPr>
          <w:rFonts w:cs="Arial"/>
          <w:bCs/>
          <w:szCs w:val="22"/>
          <w:highlight w:val="green"/>
        </w:rPr>
        <w:t>301</w:t>
      </w:r>
      <w:r w:rsidR="0054309D">
        <w:rPr>
          <w:rFonts w:cs="Arial"/>
          <w:bCs/>
          <w:szCs w:val="22"/>
          <w:highlight w:val="green"/>
        </w:rPr>
        <w:t xml:space="preserve"> and</w:t>
      </w:r>
      <w:r w:rsidRPr="00BE0B14">
        <w:rPr>
          <w:rFonts w:cs="Arial"/>
          <w:bCs/>
          <w:szCs w:val="22"/>
          <w:highlight w:val="green"/>
        </w:rPr>
        <w:t xml:space="preserve"> R</w:t>
      </w:r>
      <w:r w:rsidR="001F2B63">
        <w:rPr>
          <w:rFonts w:cs="Arial"/>
          <w:bCs/>
          <w:szCs w:val="22"/>
          <w:highlight w:val="green"/>
        </w:rPr>
        <w:t>302</w:t>
      </w:r>
      <w:r w:rsidRPr="00D825FB">
        <w:rPr>
          <w:rFonts w:cs="Arial"/>
          <w:bCs/>
          <w:szCs w:val="22"/>
        </w:rPr>
        <w:t>.</w:t>
      </w:r>
    </w:p>
    <w:p w14:paraId="79FF6149" w14:textId="5DED76E8" w:rsidR="00BE0B14" w:rsidRPr="00BE0B14" w:rsidRDefault="004B0DB7" w:rsidP="00BE0B14">
      <w:pPr>
        <w:rPr>
          <w:rStyle w:val="HeadlineTahoma20ptBold"/>
          <w:b/>
          <w:bCs w:val="0"/>
          <w:szCs w:val="22"/>
          <w:lang w:val="en-US" w:eastAsia="en-US"/>
        </w:rPr>
      </w:pPr>
      <w:r w:rsidRPr="004701F5">
        <w:rPr>
          <w:rFonts w:cs="Arial"/>
          <w:bCs/>
          <w:szCs w:val="22"/>
        </w:rPr>
        <w:t>Bidders</w:t>
      </w:r>
      <w:r w:rsidR="00BE0B14" w:rsidRPr="004701F5">
        <w:rPr>
          <w:rFonts w:cs="Arial"/>
          <w:bCs/>
          <w:szCs w:val="22"/>
        </w:rPr>
        <w:t xml:space="preserve"> shall bid the warm mix asphalt item(s) using the content of the PGAC specified</w:t>
      </w:r>
      <w:r w:rsidR="00055AFA" w:rsidRPr="004701F5">
        <w:rPr>
          <w:rFonts w:cs="Arial"/>
          <w:bCs/>
          <w:szCs w:val="22"/>
        </w:rPr>
        <w:t xml:space="preserve"> and should assume only virgin AC is used when calculating their bid prices for these items</w:t>
      </w:r>
      <w:r w:rsidR="00BE0B14" w:rsidRPr="004701F5">
        <w:rPr>
          <w:rFonts w:cs="Arial"/>
          <w:bCs/>
          <w:szCs w:val="22"/>
        </w:rPr>
        <w:t>.</w:t>
      </w:r>
      <w:r w:rsidR="00BE0B14" w:rsidRPr="00D825FB">
        <w:rPr>
          <w:rFonts w:cs="Arial"/>
          <w:bCs/>
          <w:szCs w:val="22"/>
        </w:rPr>
        <w:t xml:space="preserve"> </w:t>
      </w:r>
      <w:r w:rsidR="00BE0B14" w:rsidRPr="00D825FB">
        <w:rPr>
          <w:szCs w:val="22"/>
          <w:lang w:val="en-US" w:eastAsia="en-US"/>
        </w:rPr>
        <w:t xml:space="preserve"> </w:t>
      </w:r>
      <w:commentRangeEnd w:id="1"/>
      <w:r w:rsidR="00554852">
        <w:rPr>
          <w:rStyle w:val="CommentReference"/>
          <w:rFonts w:eastAsia="Calibri"/>
          <w:lang w:eastAsia="en-US"/>
        </w:rPr>
        <w:commentReference w:id="1"/>
      </w:r>
    </w:p>
    <w:p w14:paraId="673808ED" w14:textId="77777777" w:rsidR="005F051D" w:rsidRPr="00BC0E60" w:rsidRDefault="005F051D" w:rsidP="0036628B">
      <w:pPr>
        <w:ind w:left="-709"/>
        <w:rPr>
          <w:rStyle w:val="HeadlineTahoma20ptBold"/>
          <w:rFonts w:cs="Arial"/>
          <w:sz w:val="24"/>
        </w:rPr>
      </w:pPr>
    </w:p>
    <w:tbl>
      <w:tblPr>
        <w:tblStyle w:val="TableGrid"/>
        <w:tblW w:w="10196" w:type="dxa"/>
        <w:tblInd w:w="-601" w:type="dxa"/>
        <w:tblLook w:val="04A0" w:firstRow="1" w:lastRow="0" w:firstColumn="1" w:lastColumn="0" w:noHBand="0" w:noVBand="1"/>
      </w:tblPr>
      <w:tblGrid>
        <w:gridCol w:w="1655"/>
        <w:gridCol w:w="1268"/>
        <w:gridCol w:w="2065"/>
        <w:gridCol w:w="2171"/>
        <w:gridCol w:w="1231"/>
        <w:gridCol w:w="927"/>
        <w:gridCol w:w="879"/>
      </w:tblGrid>
      <w:tr w:rsidR="000825F0" w:rsidRPr="00A954D2" w14:paraId="1DDABA1C" w14:textId="77777777" w:rsidTr="00462EC2">
        <w:tc>
          <w:tcPr>
            <w:tcW w:w="1655" w:type="dxa"/>
          </w:tcPr>
          <w:p w14:paraId="297224FA" w14:textId="77777777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</w:pPr>
            <w:commentRangeStart w:id="2"/>
            <w:r w:rsidRPr="00A954D2"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  <w:t>Specification</w:t>
            </w:r>
          </w:p>
          <w:p w14:paraId="7782756F" w14:textId="57FC350B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  <w:t>Category</w:t>
            </w:r>
            <w:commentRangeEnd w:id="2"/>
            <w:r w:rsidR="007B7EFA">
              <w:rPr>
                <w:rStyle w:val="CommentReference"/>
                <w:rFonts w:eastAsia="Calibri"/>
                <w:lang w:eastAsia="en-US"/>
              </w:rPr>
              <w:commentReference w:id="2"/>
            </w:r>
          </w:p>
        </w:tc>
        <w:tc>
          <w:tcPr>
            <w:tcW w:w="1268" w:type="dxa"/>
          </w:tcPr>
          <w:p w14:paraId="28B34E1C" w14:textId="38D8FD84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  <w:t>Item #</w:t>
            </w:r>
          </w:p>
        </w:tc>
        <w:tc>
          <w:tcPr>
            <w:tcW w:w="2065" w:type="dxa"/>
          </w:tcPr>
          <w:p w14:paraId="01C8507B" w14:textId="77777777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  <w:t>Item Description</w:t>
            </w:r>
          </w:p>
        </w:tc>
        <w:tc>
          <w:tcPr>
            <w:tcW w:w="2171" w:type="dxa"/>
          </w:tcPr>
          <w:p w14:paraId="7CC43D05" w14:textId="77777777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</w:pPr>
            <w:commentRangeStart w:id="3"/>
            <w:r w:rsidRPr="00A954D2"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  <w:t>Unit of Measurement</w:t>
            </w:r>
            <w:commentRangeEnd w:id="3"/>
            <w:r w:rsidR="007B7EFA">
              <w:rPr>
                <w:rStyle w:val="CommentReference"/>
                <w:rFonts w:eastAsia="Calibri"/>
                <w:lang w:eastAsia="en-US"/>
              </w:rPr>
              <w:commentReference w:id="3"/>
            </w:r>
          </w:p>
        </w:tc>
        <w:tc>
          <w:tcPr>
            <w:tcW w:w="1231" w:type="dxa"/>
          </w:tcPr>
          <w:p w14:paraId="0F65EDD2" w14:textId="77777777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  <w:t>Estimated Quantity</w:t>
            </w:r>
          </w:p>
        </w:tc>
        <w:tc>
          <w:tcPr>
            <w:tcW w:w="927" w:type="dxa"/>
          </w:tcPr>
          <w:p w14:paraId="54614537" w14:textId="77777777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  <w:t>Unit Price</w:t>
            </w:r>
          </w:p>
        </w:tc>
        <w:tc>
          <w:tcPr>
            <w:tcW w:w="879" w:type="dxa"/>
          </w:tcPr>
          <w:p w14:paraId="32A9241A" w14:textId="77777777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  <w:t>Total</w:t>
            </w:r>
          </w:p>
        </w:tc>
      </w:tr>
      <w:tr w:rsidR="000825F0" w:rsidRPr="00A954D2" w14:paraId="5EDFD27C" w14:textId="77777777" w:rsidTr="00462EC2">
        <w:tc>
          <w:tcPr>
            <w:tcW w:w="1655" w:type="dxa"/>
          </w:tcPr>
          <w:p w14:paraId="4BDC827F" w14:textId="19CD456C" w:rsidR="00C771C8" w:rsidRPr="00C2477D" w:rsidRDefault="00B03BB6" w:rsidP="00C2477D">
            <w:pPr>
              <w:rPr>
                <w:rStyle w:val="HeadlineTahoma20ptBold"/>
                <w:bCs w:val="0"/>
              </w:rPr>
            </w:pPr>
            <w:r w:rsidRPr="00C2477D">
              <w:rPr>
                <w:rStyle w:val="HeadlineTahoma20ptBold"/>
                <w:bCs w:val="0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2A9B5A29" w14:textId="62E02446" w:rsidR="00C771C8" w:rsidRPr="00A954D2" w:rsidRDefault="00C771C8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R101</w:t>
            </w:r>
          </w:p>
        </w:tc>
        <w:tc>
          <w:tcPr>
            <w:tcW w:w="2065" w:type="dxa"/>
          </w:tcPr>
          <w:p w14:paraId="24DE978F" w14:textId="1EC1A1DE" w:rsidR="00C771C8" w:rsidRPr="00A954D2" w:rsidRDefault="00C771C8" w:rsidP="00C2477D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 xml:space="preserve">Disposal of Excavated Ditch Material </w:t>
            </w:r>
          </w:p>
        </w:tc>
        <w:tc>
          <w:tcPr>
            <w:tcW w:w="2171" w:type="dxa"/>
          </w:tcPr>
          <w:p w14:paraId="0A69196D" w14:textId="29393392" w:rsidR="00C771C8" w:rsidRPr="00A954D2" w:rsidRDefault="00C771C8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7D012138" w14:textId="77777777" w:rsidR="00C771C8" w:rsidRPr="00A954D2" w:rsidRDefault="00C771C8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2F644B25" w14:textId="77777777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5A39033" w14:textId="77777777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C60F17A" w14:textId="77777777" w:rsidTr="00462EC2">
        <w:tc>
          <w:tcPr>
            <w:tcW w:w="1655" w:type="dxa"/>
          </w:tcPr>
          <w:p w14:paraId="2138B919" w14:textId="462E57D0" w:rsidR="00F0297D" w:rsidRPr="00A954D2" w:rsidRDefault="00B03BB6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1821B546" w14:textId="09087089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R102</w:t>
            </w:r>
          </w:p>
        </w:tc>
        <w:tc>
          <w:tcPr>
            <w:tcW w:w="2065" w:type="dxa"/>
          </w:tcPr>
          <w:p w14:paraId="6033F2F4" w14:textId="307DFCA3" w:rsidR="00F0297D" w:rsidRPr="00A954D2" w:rsidRDefault="00F0297D" w:rsidP="00C2477D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>Removal and Disposal of Winter Sand</w:t>
            </w:r>
          </w:p>
        </w:tc>
        <w:tc>
          <w:tcPr>
            <w:tcW w:w="2171" w:type="dxa"/>
          </w:tcPr>
          <w:p w14:paraId="43FC6125" w14:textId="6C51C950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44278E80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C9297F8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EDCEC45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08A593B8" w14:textId="77777777" w:rsidTr="00462EC2">
        <w:tc>
          <w:tcPr>
            <w:tcW w:w="1655" w:type="dxa"/>
          </w:tcPr>
          <w:p w14:paraId="247CD625" w14:textId="77777777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8" w:type="dxa"/>
          </w:tcPr>
          <w:p w14:paraId="6430011C" w14:textId="77777777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2065" w:type="dxa"/>
          </w:tcPr>
          <w:p w14:paraId="20A78DCE" w14:textId="77777777" w:rsidR="00F0297D" w:rsidRPr="00A954D2" w:rsidRDefault="00F0297D" w:rsidP="00C2477D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2171" w:type="dxa"/>
          </w:tcPr>
          <w:p w14:paraId="56F7CA43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1" w:type="dxa"/>
          </w:tcPr>
          <w:p w14:paraId="7B174F8B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8537438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449E5166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9DF263F" w14:textId="77777777" w:rsidTr="00462EC2">
        <w:tc>
          <w:tcPr>
            <w:tcW w:w="1655" w:type="dxa"/>
          </w:tcPr>
          <w:p w14:paraId="4855716B" w14:textId="406F1B54" w:rsidR="00F0297D" w:rsidRPr="00A954D2" w:rsidRDefault="00B03BB6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61244B64" w14:textId="29915ACF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R201</w:t>
            </w:r>
          </w:p>
        </w:tc>
        <w:tc>
          <w:tcPr>
            <w:tcW w:w="2065" w:type="dxa"/>
          </w:tcPr>
          <w:p w14:paraId="486D38C2" w14:textId="72267B04" w:rsidR="00F0297D" w:rsidRPr="00A954D2" w:rsidRDefault="00F0297D" w:rsidP="00C2477D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Roadway Ditching </w:t>
            </w:r>
            <w:r w:rsidR="00A45B0F" w:rsidRPr="00A954D2">
              <w:rPr>
                <w:bCs/>
                <w:color w:val="000000"/>
                <w:szCs w:val="22"/>
              </w:rPr>
              <w:t>– Terra Seeds</w:t>
            </w:r>
          </w:p>
        </w:tc>
        <w:tc>
          <w:tcPr>
            <w:tcW w:w="2171" w:type="dxa"/>
          </w:tcPr>
          <w:p w14:paraId="212746DE" w14:textId="75CB048F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7AD664B3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DE20DC2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4368027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E567260" w14:textId="77777777" w:rsidTr="00462EC2">
        <w:tc>
          <w:tcPr>
            <w:tcW w:w="1655" w:type="dxa"/>
          </w:tcPr>
          <w:p w14:paraId="6D7B41DD" w14:textId="531C44B0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46D6A40F" w14:textId="10ECF4E2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R202</w:t>
            </w:r>
          </w:p>
        </w:tc>
        <w:tc>
          <w:tcPr>
            <w:tcW w:w="2065" w:type="dxa"/>
          </w:tcPr>
          <w:p w14:paraId="33609C95" w14:textId="315E3919" w:rsidR="00F0297D" w:rsidRPr="00A954D2" w:rsidRDefault="00F0297D" w:rsidP="00C2477D">
            <w:pPr>
              <w:rPr>
                <w:bCs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Clearing and Grubbing</w:t>
            </w:r>
          </w:p>
        </w:tc>
        <w:tc>
          <w:tcPr>
            <w:tcW w:w="2171" w:type="dxa"/>
          </w:tcPr>
          <w:p w14:paraId="1C63BE66" w14:textId="1F940461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25D7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square metres </w:t>
            </w:r>
          </w:p>
        </w:tc>
        <w:tc>
          <w:tcPr>
            <w:tcW w:w="1231" w:type="dxa"/>
          </w:tcPr>
          <w:p w14:paraId="398C005C" w14:textId="0C78C0AD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AF690D4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01EF2D3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343526F" w14:textId="77777777" w:rsidTr="00462EC2">
        <w:tc>
          <w:tcPr>
            <w:tcW w:w="1655" w:type="dxa"/>
          </w:tcPr>
          <w:p w14:paraId="0C9064D3" w14:textId="0BB23C25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71D95494" w14:textId="7156087C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R203</w:t>
            </w:r>
          </w:p>
        </w:tc>
        <w:tc>
          <w:tcPr>
            <w:tcW w:w="2065" w:type="dxa"/>
          </w:tcPr>
          <w:p w14:paraId="398EA262" w14:textId="33C8B38F" w:rsidR="00F0297D" w:rsidRPr="00A954D2" w:rsidRDefault="00F0297D" w:rsidP="00C2477D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S</w:t>
            </w:r>
            <w:r w:rsidR="0076770E">
              <w:rPr>
                <w:bCs/>
                <w:color w:val="000000"/>
                <w:szCs w:val="22"/>
              </w:rPr>
              <w:t>ingle</w:t>
            </w:r>
            <w:r w:rsidRPr="00A954D2">
              <w:rPr>
                <w:bCs/>
                <w:color w:val="000000"/>
                <w:szCs w:val="22"/>
              </w:rPr>
              <w:t xml:space="preserve"> Trees </w:t>
            </w:r>
          </w:p>
        </w:tc>
        <w:tc>
          <w:tcPr>
            <w:tcW w:w="2171" w:type="dxa"/>
          </w:tcPr>
          <w:p w14:paraId="2FF863BE" w14:textId="6F5C133F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67173734" w14:textId="2419C2EC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0ADB52A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30BB59F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BA4EA9A" w14:textId="77777777" w:rsidTr="00462EC2">
        <w:tc>
          <w:tcPr>
            <w:tcW w:w="1655" w:type="dxa"/>
          </w:tcPr>
          <w:p w14:paraId="24D72BA4" w14:textId="17B282A6" w:rsidR="00F0297D" w:rsidRPr="00A954D2" w:rsidRDefault="00B03BB6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="00F0297D"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6B2294A4" w14:textId="5CCDE1FF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R204</w:t>
            </w:r>
          </w:p>
        </w:tc>
        <w:tc>
          <w:tcPr>
            <w:tcW w:w="2065" w:type="dxa"/>
          </w:tcPr>
          <w:p w14:paraId="28AD5AEE" w14:textId="3EC08076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Earth Excavation, Grading </w:t>
            </w:r>
          </w:p>
        </w:tc>
        <w:tc>
          <w:tcPr>
            <w:tcW w:w="2171" w:type="dxa"/>
          </w:tcPr>
          <w:p w14:paraId="1D861FF9" w14:textId="56B934A1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3D85602F" w14:textId="53712D50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0C7C4EA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4ADA16AE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2C3424E" w14:textId="77777777" w:rsidTr="00462EC2">
        <w:tc>
          <w:tcPr>
            <w:tcW w:w="1655" w:type="dxa"/>
          </w:tcPr>
          <w:p w14:paraId="5F295DDB" w14:textId="7D949275" w:rsidR="00F0297D" w:rsidRPr="00A954D2" w:rsidRDefault="00B03BB6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="00F0297D"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70C8E42B" w14:textId="6163D498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R205</w:t>
            </w:r>
          </w:p>
        </w:tc>
        <w:tc>
          <w:tcPr>
            <w:tcW w:w="2065" w:type="dxa"/>
          </w:tcPr>
          <w:p w14:paraId="65E637BC" w14:textId="6D2265E2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Earth Borrow</w:t>
            </w:r>
          </w:p>
        </w:tc>
        <w:tc>
          <w:tcPr>
            <w:tcW w:w="2171" w:type="dxa"/>
          </w:tcPr>
          <w:p w14:paraId="4BF519B6" w14:textId="1751C193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14E842F9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2D5DF47E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08795BCB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C7262A4" w14:textId="77777777" w:rsidTr="00462EC2">
        <w:tc>
          <w:tcPr>
            <w:tcW w:w="1655" w:type="dxa"/>
          </w:tcPr>
          <w:p w14:paraId="69F293CA" w14:textId="1F3F69F4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258AA58B" w14:textId="51028D46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R206</w:t>
            </w:r>
          </w:p>
        </w:tc>
        <w:tc>
          <w:tcPr>
            <w:tcW w:w="2065" w:type="dxa"/>
          </w:tcPr>
          <w:p w14:paraId="52FD9C1D" w14:textId="5BAB8BA2" w:rsidR="00F0297D" w:rsidRPr="00A954D2" w:rsidRDefault="00F0297D" w:rsidP="00C2477D">
            <w:pPr>
              <w:rPr>
                <w:bCs/>
                <w:color w:val="000000"/>
                <w:szCs w:val="22"/>
                <w:highlight w:val="green"/>
              </w:rPr>
            </w:pPr>
            <w:r w:rsidRPr="00A954D2">
              <w:rPr>
                <w:bCs/>
                <w:color w:val="000000"/>
                <w:szCs w:val="22"/>
              </w:rPr>
              <w:t xml:space="preserve">Unsuitable Material Removal, Disposal and Backfill </w:t>
            </w:r>
            <w:r w:rsidRPr="00E726CE">
              <w:rPr>
                <w:bCs/>
                <w:color w:val="000000"/>
                <w:szCs w:val="22"/>
                <w:highlight w:val="green"/>
              </w:rPr>
              <w:t>(Provisiona</w:t>
            </w:r>
            <w:r w:rsidRPr="00E726CE">
              <w:rPr>
                <w:bCs/>
                <w:szCs w:val="22"/>
                <w:highlight w:val="green"/>
              </w:rPr>
              <w:t>l)</w:t>
            </w:r>
            <w:r w:rsidRPr="00A954D2">
              <w:rPr>
                <w:bCs/>
                <w:szCs w:val="22"/>
              </w:rPr>
              <w:t xml:space="preserve"> </w:t>
            </w:r>
          </w:p>
        </w:tc>
        <w:tc>
          <w:tcPr>
            <w:tcW w:w="2171" w:type="dxa"/>
          </w:tcPr>
          <w:p w14:paraId="665ADD79" w14:textId="059E64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46EF5C19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7AD0F8F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53AD10A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AC52165" w14:textId="77777777" w:rsidTr="00462EC2">
        <w:tc>
          <w:tcPr>
            <w:tcW w:w="1655" w:type="dxa"/>
          </w:tcPr>
          <w:p w14:paraId="553334E9" w14:textId="5ED07960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55823F23" w14:textId="1A1C92AA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R207</w:t>
            </w:r>
          </w:p>
        </w:tc>
        <w:tc>
          <w:tcPr>
            <w:tcW w:w="2065" w:type="dxa"/>
          </w:tcPr>
          <w:p w14:paraId="00BCF557" w14:textId="5F189B7E" w:rsidR="00F0297D" w:rsidRPr="00A954D2" w:rsidRDefault="00F0297D" w:rsidP="00C2477D">
            <w:pPr>
              <w:rPr>
                <w:bCs/>
                <w:color w:val="000000"/>
                <w:szCs w:val="22"/>
                <w:highlight w:val="green"/>
              </w:rPr>
            </w:pPr>
            <w:r w:rsidRPr="00A954D2">
              <w:rPr>
                <w:bCs/>
                <w:color w:val="000000"/>
                <w:szCs w:val="22"/>
              </w:rPr>
              <w:t xml:space="preserve">Impacted Material Removal, Disposal and Backfill </w:t>
            </w:r>
            <w:r w:rsidRPr="00E726CE">
              <w:rPr>
                <w:bCs/>
                <w:color w:val="000000"/>
                <w:szCs w:val="22"/>
                <w:highlight w:val="green"/>
              </w:rPr>
              <w:t>(Provisional)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71" w:type="dxa"/>
          </w:tcPr>
          <w:p w14:paraId="6C1CB2FD" w14:textId="2E8784E2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240B9072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AB12015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828A816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7139F75" w14:textId="77777777" w:rsidTr="00462EC2">
        <w:tc>
          <w:tcPr>
            <w:tcW w:w="1655" w:type="dxa"/>
          </w:tcPr>
          <w:p w14:paraId="120F6460" w14:textId="7ECD3981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445B2213" w14:textId="4DDFA6B5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R208</w:t>
            </w:r>
          </w:p>
        </w:tc>
        <w:tc>
          <w:tcPr>
            <w:tcW w:w="2065" w:type="dxa"/>
          </w:tcPr>
          <w:p w14:paraId="7736F938" w14:textId="4E122237" w:rsidR="00F0297D" w:rsidRPr="00A954D2" w:rsidRDefault="00F0297D" w:rsidP="00C2477D">
            <w:pPr>
              <w:rPr>
                <w:bCs/>
                <w:color w:val="000000"/>
                <w:szCs w:val="22"/>
                <w:highlight w:val="green"/>
              </w:rPr>
            </w:pPr>
            <w:r w:rsidRPr="00A954D2">
              <w:rPr>
                <w:bCs/>
                <w:color w:val="000000"/>
                <w:szCs w:val="22"/>
              </w:rPr>
              <w:t xml:space="preserve">Geogrid for Sub-Excavation Locations </w:t>
            </w:r>
            <w:r w:rsidRPr="00E726CE">
              <w:rPr>
                <w:bCs/>
                <w:color w:val="000000"/>
                <w:szCs w:val="22"/>
                <w:highlight w:val="green"/>
              </w:rPr>
              <w:t>(Provisional)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71" w:type="dxa"/>
          </w:tcPr>
          <w:p w14:paraId="1303D86D" w14:textId="60D8CA1F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15928379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0CA8370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421284B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A4EE112" w14:textId="77777777" w:rsidTr="00462EC2">
        <w:tc>
          <w:tcPr>
            <w:tcW w:w="1655" w:type="dxa"/>
          </w:tcPr>
          <w:p w14:paraId="2263763F" w14:textId="2223FDB4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4987B860" w14:textId="738A797C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R209</w:t>
            </w:r>
          </w:p>
        </w:tc>
        <w:tc>
          <w:tcPr>
            <w:tcW w:w="2065" w:type="dxa"/>
          </w:tcPr>
          <w:p w14:paraId="76B912EA" w14:textId="28B771F9" w:rsidR="00F0297D" w:rsidRPr="00A954D2" w:rsidRDefault="00F0297D" w:rsidP="00C2477D">
            <w:pPr>
              <w:rPr>
                <w:bCs/>
                <w:color w:val="000000"/>
                <w:szCs w:val="22"/>
                <w:highlight w:val="green"/>
              </w:rPr>
            </w:pPr>
            <w:r w:rsidRPr="00A954D2">
              <w:rPr>
                <w:bCs/>
                <w:color w:val="000000"/>
                <w:szCs w:val="22"/>
              </w:rPr>
              <w:t xml:space="preserve">Geotextile for Sub-Excavation Locations </w:t>
            </w:r>
            <w:r w:rsidRPr="00E726CE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71" w:type="dxa"/>
          </w:tcPr>
          <w:p w14:paraId="35178542" w14:textId="77CF0118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625FFE54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7ACD60D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C9C7C06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409A03D" w14:textId="77777777" w:rsidTr="00462EC2">
        <w:tc>
          <w:tcPr>
            <w:tcW w:w="1655" w:type="dxa"/>
          </w:tcPr>
          <w:p w14:paraId="19FD1589" w14:textId="783932F0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1D2FEE9B" w14:textId="15E09C2F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R210</w:t>
            </w:r>
          </w:p>
        </w:tc>
        <w:tc>
          <w:tcPr>
            <w:tcW w:w="2065" w:type="dxa"/>
          </w:tcPr>
          <w:p w14:paraId="52E16EDF" w14:textId="3C84F68A" w:rsidR="00F0297D" w:rsidRPr="00A954D2" w:rsidRDefault="0076770E" w:rsidP="00C2477D">
            <w:pPr>
              <w:rPr>
                <w:bCs/>
                <w:color w:val="FF0000"/>
                <w:szCs w:val="22"/>
                <w:highlight w:val="green"/>
              </w:rPr>
            </w:pPr>
            <w:r w:rsidRPr="00130CAD">
              <w:t xml:space="preserve">Earth Excavation and Preparation for </w:t>
            </w:r>
            <w:r w:rsidRPr="00130CAD">
              <w:lastRenderedPageBreak/>
              <w:t>Boulevard Soil Trench</w:t>
            </w:r>
          </w:p>
        </w:tc>
        <w:tc>
          <w:tcPr>
            <w:tcW w:w="2171" w:type="dxa"/>
          </w:tcPr>
          <w:p w14:paraId="2D67548D" w14:textId="4AD978DE" w:rsidR="00F0297D" w:rsidRPr="00A954D2" w:rsidRDefault="0076770E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lastRenderedPageBreak/>
              <w:t>cubic metres</w:t>
            </w:r>
          </w:p>
        </w:tc>
        <w:tc>
          <w:tcPr>
            <w:tcW w:w="1231" w:type="dxa"/>
          </w:tcPr>
          <w:p w14:paraId="70238281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D52948A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04192769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1E7FDB4" w14:textId="77777777" w:rsidTr="00462EC2">
        <w:tc>
          <w:tcPr>
            <w:tcW w:w="1655" w:type="dxa"/>
          </w:tcPr>
          <w:p w14:paraId="232E816A" w14:textId="694BBA00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4A278F88" w14:textId="33640FE3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4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</w:t>
            </w: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212</w:t>
            </w:r>
            <w:commentRangeEnd w:id="4"/>
            <w:r w:rsidR="00554852">
              <w:rPr>
                <w:rStyle w:val="CommentReference"/>
                <w:rFonts w:eastAsia="Calibri"/>
                <w:lang w:eastAsia="en-US"/>
              </w:rPr>
              <w:commentReference w:id="4"/>
            </w:r>
          </w:p>
        </w:tc>
        <w:tc>
          <w:tcPr>
            <w:tcW w:w="2065" w:type="dxa"/>
          </w:tcPr>
          <w:p w14:paraId="6ABA2DF1" w14:textId="7C2966B1" w:rsidR="00B52AEC" w:rsidRPr="0076770E" w:rsidRDefault="00A25D72" w:rsidP="00C2477D">
            <w:r>
              <w:rPr>
                <w:bCs/>
                <w:szCs w:val="22"/>
              </w:rPr>
              <w:t xml:space="preserve">Tree Root </w:t>
            </w:r>
            <w:r w:rsidR="00B52AEC" w:rsidRPr="00A132F0">
              <w:rPr>
                <w:bCs/>
                <w:szCs w:val="22"/>
              </w:rPr>
              <w:t xml:space="preserve">Exploratory Excavation by Hydro-Vac </w:t>
            </w:r>
            <w:r w:rsidR="00B52AEC"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71" w:type="dxa"/>
          </w:tcPr>
          <w:p w14:paraId="42A7C63F" w14:textId="31A7A1D4" w:rsidR="00B52AEC" w:rsidRDefault="00AE3C1B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h</w:t>
            </w:r>
            <w:r w:rsidR="00B52AEC">
              <w:rPr>
                <w:rStyle w:val="HeadlineTahoma20ptBold"/>
                <w:rFonts w:asciiTheme="minorHAnsi" w:hAnsiTheme="minorHAnsi" w:cstheme="minorHAnsi"/>
                <w:szCs w:val="22"/>
              </w:rPr>
              <w:t>ours</w:t>
            </w:r>
          </w:p>
          <w:p w14:paraId="03817914" w14:textId="0CCD7FAD" w:rsidR="00A25D72" w:rsidRDefault="00A25D72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1" w:type="dxa"/>
          </w:tcPr>
          <w:p w14:paraId="190EB7C7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4AD1A05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FCC0BA7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EFE8B67" w14:textId="77777777" w:rsidTr="00462EC2">
        <w:tc>
          <w:tcPr>
            <w:tcW w:w="1655" w:type="dxa"/>
          </w:tcPr>
          <w:p w14:paraId="4232BF60" w14:textId="77777777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8" w:type="dxa"/>
          </w:tcPr>
          <w:p w14:paraId="2FE49CF1" w14:textId="77777777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2065" w:type="dxa"/>
          </w:tcPr>
          <w:p w14:paraId="7065A5EF" w14:textId="77777777" w:rsidR="00B52AEC" w:rsidRPr="00A954D2" w:rsidRDefault="00B52AEC" w:rsidP="00C2477D">
            <w:pPr>
              <w:rPr>
                <w:bCs/>
                <w:color w:val="000000"/>
                <w:szCs w:val="22"/>
                <w:highlight w:val="green"/>
              </w:rPr>
            </w:pPr>
          </w:p>
        </w:tc>
        <w:tc>
          <w:tcPr>
            <w:tcW w:w="2171" w:type="dxa"/>
          </w:tcPr>
          <w:p w14:paraId="069BC09B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1" w:type="dxa"/>
          </w:tcPr>
          <w:p w14:paraId="2038BAAD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B5E3373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7E889E3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B70F978" w14:textId="77777777" w:rsidTr="00462EC2">
        <w:tc>
          <w:tcPr>
            <w:tcW w:w="1655" w:type="dxa"/>
          </w:tcPr>
          <w:p w14:paraId="21BCCFFB" w14:textId="7132E441" w:rsidR="00FB7CAC" w:rsidRPr="00A954D2" w:rsidRDefault="00FB7CA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FB7CAC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FB7CAC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6383866E" w14:textId="1CCD8036" w:rsidR="00FB7CAC" w:rsidRPr="00A954D2" w:rsidRDefault="00FB7CA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R300</w:t>
            </w:r>
          </w:p>
        </w:tc>
        <w:tc>
          <w:tcPr>
            <w:tcW w:w="2065" w:type="dxa"/>
          </w:tcPr>
          <w:p w14:paraId="47C91748" w14:textId="14DE6886" w:rsidR="00FB7CAC" w:rsidRPr="00A954D2" w:rsidRDefault="00FB7CAC" w:rsidP="00C2477D">
            <w:pPr>
              <w:rPr>
                <w:bCs/>
                <w:color w:val="000000"/>
                <w:szCs w:val="22"/>
                <w:highlight w:val="green"/>
              </w:rPr>
            </w:pPr>
            <w:r w:rsidRPr="00FB7CAC">
              <w:rPr>
                <w:bCs/>
                <w:color w:val="000000"/>
                <w:szCs w:val="22"/>
              </w:rPr>
              <w:t>Plant Produced Trial Batches for Asphalt Mix Design Approval</w:t>
            </w:r>
          </w:p>
        </w:tc>
        <w:tc>
          <w:tcPr>
            <w:tcW w:w="2171" w:type="dxa"/>
          </w:tcPr>
          <w:p w14:paraId="088EFF86" w14:textId="7565B6CA" w:rsidR="00FB7CAC" w:rsidRPr="00A954D2" w:rsidRDefault="00FB7CA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70ED6D67" w14:textId="77777777" w:rsidR="00FB7CAC" w:rsidRPr="00A954D2" w:rsidRDefault="00FB7CA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5F8AEB52" w14:textId="77777777" w:rsidR="00FB7CAC" w:rsidRPr="00A954D2" w:rsidRDefault="00FB7CA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F729FFF" w14:textId="77777777" w:rsidR="00FB7CAC" w:rsidRPr="00A954D2" w:rsidRDefault="00FB7CA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91BBA24" w14:textId="77777777" w:rsidTr="00462EC2">
        <w:tc>
          <w:tcPr>
            <w:tcW w:w="1655" w:type="dxa"/>
          </w:tcPr>
          <w:p w14:paraId="355CE851" w14:textId="53D19D0C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03DC8018" w14:textId="450D5AD5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5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R301</w:t>
            </w:r>
            <w:commentRangeEnd w:id="5"/>
            <w:r w:rsidR="0025688F">
              <w:rPr>
                <w:rStyle w:val="CommentReference"/>
                <w:rFonts w:eastAsia="Calibri"/>
                <w:lang w:eastAsia="en-US"/>
              </w:rPr>
              <w:commentReference w:id="5"/>
            </w:r>
          </w:p>
        </w:tc>
        <w:tc>
          <w:tcPr>
            <w:tcW w:w="2065" w:type="dxa"/>
          </w:tcPr>
          <w:p w14:paraId="3D2ACDEB" w14:textId="2FAD7D27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  <w:highlight w:val="green"/>
              </w:rPr>
              <w:t>XX</w:t>
            </w:r>
            <w:r w:rsidRPr="00A954D2">
              <w:rPr>
                <w:bCs/>
                <w:color w:val="000000"/>
                <w:szCs w:val="22"/>
              </w:rPr>
              <w:t xml:space="preserve"> mm Superpave </w:t>
            </w:r>
            <w:r w:rsidRPr="00A954D2">
              <w:rPr>
                <w:bCs/>
                <w:color w:val="000000"/>
                <w:szCs w:val="22"/>
                <w:highlight w:val="green"/>
              </w:rPr>
              <w:t>19.0</w:t>
            </w:r>
            <w:r w:rsidRPr="00A954D2">
              <w:rPr>
                <w:bCs/>
                <w:color w:val="000000"/>
                <w:szCs w:val="22"/>
              </w:rPr>
              <w:t xml:space="preserve"> Binder Course, PGAC </w:t>
            </w:r>
            <w:r w:rsidRPr="00A954D2">
              <w:rPr>
                <w:bCs/>
                <w:color w:val="000000"/>
                <w:szCs w:val="22"/>
                <w:highlight w:val="green"/>
              </w:rPr>
              <w:t>64-28 XJ</w:t>
            </w:r>
            <w:r w:rsidRPr="00A954D2">
              <w:rPr>
                <w:bCs/>
                <w:color w:val="000000"/>
                <w:szCs w:val="22"/>
              </w:rPr>
              <w:t>, Category ‘</w:t>
            </w:r>
            <w:r w:rsidRPr="00A954D2">
              <w:rPr>
                <w:bCs/>
                <w:color w:val="000000"/>
                <w:szCs w:val="22"/>
                <w:highlight w:val="green"/>
              </w:rPr>
              <w:t>C</w:t>
            </w:r>
            <w:r w:rsidRPr="00A954D2">
              <w:rPr>
                <w:bCs/>
                <w:color w:val="000000"/>
                <w:szCs w:val="22"/>
              </w:rPr>
              <w:t xml:space="preserve">’ Warm Mix Asphalt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71" w:type="dxa"/>
          </w:tcPr>
          <w:p w14:paraId="2E2A88DD" w14:textId="0090EE28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30D14D9E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89B7D3D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0207B02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7CFD7DA" w14:textId="77777777" w:rsidTr="00462EC2">
        <w:tc>
          <w:tcPr>
            <w:tcW w:w="1655" w:type="dxa"/>
          </w:tcPr>
          <w:p w14:paraId="3E774D6D" w14:textId="4933F369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67C0DCAE" w14:textId="13DC6405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6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R301</w:t>
            </w:r>
            <w:commentRangeEnd w:id="6"/>
            <w:r w:rsidR="0025688F">
              <w:rPr>
                <w:rStyle w:val="CommentReference"/>
                <w:rFonts w:eastAsia="Calibri"/>
                <w:lang w:eastAsia="en-US"/>
              </w:rPr>
              <w:commentReference w:id="6"/>
            </w:r>
          </w:p>
        </w:tc>
        <w:tc>
          <w:tcPr>
            <w:tcW w:w="2065" w:type="dxa"/>
          </w:tcPr>
          <w:p w14:paraId="6CDEE4BD" w14:textId="4F90A232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  <w:highlight w:val="green"/>
              </w:rPr>
              <w:t>XX</w:t>
            </w:r>
            <w:r w:rsidRPr="00A954D2">
              <w:rPr>
                <w:bCs/>
                <w:color w:val="000000"/>
                <w:szCs w:val="22"/>
              </w:rPr>
              <w:t xml:space="preserve"> mm Superpave </w:t>
            </w:r>
            <w:r w:rsidRPr="00A954D2">
              <w:rPr>
                <w:bCs/>
                <w:color w:val="000000"/>
                <w:szCs w:val="22"/>
                <w:highlight w:val="green"/>
              </w:rPr>
              <w:t>25.0</w:t>
            </w:r>
            <w:r w:rsidRPr="00A954D2">
              <w:rPr>
                <w:bCs/>
                <w:color w:val="000000"/>
                <w:szCs w:val="22"/>
              </w:rPr>
              <w:t xml:space="preserve"> Binder Course, PGAC </w:t>
            </w:r>
            <w:r w:rsidRPr="00A954D2">
              <w:rPr>
                <w:bCs/>
                <w:color w:val="000000"/>
                <w:szCs w:val="22"/>
                <w:highlight w:val="green"/>
              </w:rPr>
              <w:t>64-28 XJ</w:t>
            </w:r>
            <w:r w:rsidRPr="00A954D2">
              <w:rPr>
                <w:bCs/>
                <w:color w:val="000000"/>
                <w:szCs w:val="22"/>
              </w:rPr>
              <w:t>, Category ‘</w:t>
            </w:r>
            <w:r w:rsidRPr="00A954D2">
              <w:rPr>
                <w:bCs/>
                <w:color w:val="000000"/>
                <w:szCs w:val="22"/>
                <w:highlight w:val="green"/>
              </w:rPr>
              <w:t>D</w:t>
            </w:r>
            <w:r w:rsidRPr="00A954D2">
              <w:rPr>
                <w:bCs/>
                <w:color w:val="000000"/>
                <w:szCs w:val="22"/>
              </w:rPr>
              <w:t xml:space="preserve">’ Warm Mix Asphalt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</w:p>
        </w:tc>
        <w:tc>
          <w:tcPr>
            <w:tcW w:w="2171" w:type="dxa"/>
          </w:tcPr>
          <w:p w14:paraId="3DFA0538" w14:textId="562F4C2D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3BA7182D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457403B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247CEA7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0825F0" w:rsidRPr="00A954D2" w14:paraId="49D7ABFD" w14:textId="77777777" w:rsidTr="00462EC2">
        <w:tc>
          <w:tcPr>
            <w:tcW w:w="1655" w:type="dxa"/>
          </w:tcPr>
          <w:p w14:paraId="2597C6D4" w14:textId="42B66547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70E8D6FE" w14:textId="2C575D60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7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R302</w:t>
            </w:r>
            <w:commentRangeEnd w:id="7"/>
            <w:r w:rsidR="0025688F">
              <w:rPr>
                <w:rStyle w:val="CommentReference"/>
                <w:rFonts w:eastAsia="Calibri"/>
                <w:lang w:eastAsia="en-US"/>
              </w:rPr>
              <w:commentReference w:id="7"/>
            </w:r>
          </w:p>
        </w:tc>
        <w:tc>
          <w:tcPr>
            <w:tcW w:w="2065" w:type="dxa"/>
          </w:tcPr>
          <w:p w14:paraId="2F8CBE38" w14:textId="28945403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  <w:highlight w:val="green"/>
              </w:rPr>
              <w:t>XX</w:t>
            </w:r>
            <w:r w:rsidRPr="00A954D2">
              <w:rPr>
                <w:bCs/>
                <w:color w:val="000000"/>
                <w:szCs w:val="22"/>
              </w:rPr>
              <w:t xml:space="preserve"> mm Superpave </w:t>
            </w:r>
            <w:r w:rsidRPr="00A954D2">
              <w:rPr>
                <w:bCs/>
                <w:color w:val="000000"/>
                <w:szCs w:val="22"/>
                <w:highlight w:val="green"/>
              </w:rPr>
              <w:t>12.5 FCX</w:t>
            </w:r>
            <w:r w:rsidRPr="00A954D2">
              <w:rPr>
                <w:bCs/>
                <w:color w:val="000000"/>
                <w:szCs w:val="22"/>
              </w:rPr>
              <w:t xml:space="preserve"> Surface Course, PGAC </w:t>
            </w:r>
            <w:r w:rsidRPr="00A954D2">
              <w:rPr>
                <w:bCs/>
                <w:color w:val="000000"/>
                <w:szCs w:val="22"/>
                <w:highlight w:val="green"/>
              </w:rPr>
              <w:t>64-28 XJ</w:t>
            </w:r>
            <w:r w:rsidRPr="00A954D2">
              <w:rPr>
                <w:bCs/>
                <w:color w:val="000000"/>
                <w:szCs w:val="22"/>
              </w:rPr>
              <w:t>, Category ‘</w:t>
            </w:r>
            <w:r w:rsidRPr="00A954D2">
              <w:rPr>
                <w:bCs/>
                <w:color w:val="000000"/>
                <w:szCs w:val="22"/>
                <w:highlight w:val="green"/>
              </w:rPr>
              <w:t>C</w:t>
            </w:r>
            <w:r w:rsidRPr="00A954D2">
              <w:rPr>
                <w:bCs/>
                <w:color w:val="000000"/>
                <w:szCs w:val="22"/>
              </w:rPr>
              <w:t xml:space="preserve">’ Warm Mix Asphalt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</w:p>
        </w:tc>
        <w:tc>
          <w:tcPr>
            <w:tcW w:w="2171" w:type="dxa"/>
          </w:tcPr>
          <w:p w14:paraId="456A2C35" w14:textId="27B74CF8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152EBA22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CA76BC4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DDE07A1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7212E07" w14:textId="77777777" w:rsidTr="00462EC2">
        <w:tc>
          <w:tcPr>
            <w:tcW w:w="1655" w:type="dxa"/>
          </w:tcPr>
          <w:p w14:paraId="61E5451F" w14:textId="0BE027D4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3E29A9AE" w14:textId="0A5DF56A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8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R302</w:t>
            </w:r>
            <w:commentRangeEnd w:id="8"/>
            <w:r w:rsidR="0025688F">
              <w:rPr>
                <w:rStyle w:val="CommentReference"/>
                <w:rFonts w:eastAsia="Calibri"/>
                <w:lang w:eastAsia="en-US"/>
              </w:rPr>
              <w:commentReference w:id="8"/>
            </w:r>
          </w:p>
        </w:tc>
        <w:tc>
          <w:tcPr>
            <w:tcW w:w="2065" w:type="dxa"/>
          </w:tcPr>
          <w:p w14:paraId="5F5F5F3D" w14:textId="260EF8D0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  <w:highlight w:val="green"/>
              </w:rPr>
              <w:t>XX</w:t>
            </w:r>
            <w:r w:rsidRPr="00A954D2">
              <w:rPr>
                <w:bCs/>
                <w:color w:val="000000"/>
                <w:szCs w:val="22"/>
              </w:rPr>
              <w:t xml:space="preserve"> mm Superpave </w:t>
            </w:r>
            <w:r w:rsidRPr="00A954D2">
              <w:rPr>
                <w:bCs/>
                <w:color w:val="000000"/>
                <w:szCs w:val="22"/>
                <w:highlight w:val="green"/>
              </w:rPr>
              <w:t>12.5 Stone Mastic Asphalt</w:t>
            </w:r>
            <w:r w:rsidRPr="00A954D2">
              <w:rPr>
                <w:bCs/>
                <w:color w:val="000000"/>
                <w:szCs w:val="22"/>
              </w:rPr>
              <w:t xml:space="preserve"> Surface Course, PGAC </w:t>
            </w:r>
            <w:r w:rsidRPr="00A954D2">
              <w:rPr>
                <w:bCs/>
                <w:color w:val="000000"/>
                <w:szCs w:val="22"/>
                <w:highlight w:val="green"/>
              </w:rPr>
              <w:t>70-28 XJ</w:t>
            </w:r>
            <w:r w:rsidRPr="00A954D2">
              <w:rPr>
                <w:bCs/>
                <w:color w:val="000000"/>
                <w:szCs w:val="22"/>
              </w:rPr>
              <w:t>, Category ‘</w:t>
            </w:r>
            <w:r w:rsidRPr="00A954D2">
              <w:rPr>
                <w:bCs/>
                <w:color w:val="000000"/>
                <w:szCs w:val="22"/>
                <w:highlight w:val="green"/>
              </w:rPr>
              <w:t>E</w:t>
            </w:r>
            <w:r w:rsidRPr="00A954D2">
              <w:rPr>
                <w:bCs/>
                <w:color w:val="000000"/>
                <w:szCs w:val="22"/>
              </w:rPr>
              <w:t xml:space="preserve">’ Warm Mix Asphalt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</w:p>
        </w:tc>
        <w:tc>
          <w:tcPr>
            <w:tcW w:w="2171" w:type="dxa"/>
          </w:tcPr>
          <w:p w14:paraId="68D58318" w14:textId="57DCDC36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62132B0D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4676AD1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E798647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0825F0" w:rsidRPr="00A954D2" w14:paraId="11E1E30D" w14:textId="770216BE" w:rsidTr="00462EC2">
        <w:tc>
          <w:tcPr>
            <w:tcW w:w="1655" w:type="dxa"/>
          </w:tcPr>
          <w:p w14:paraId="27E34878" w14:textId="7F6EE76A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4EEFB362" w14:textId="0313306C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R303</w:t>
            </w:r>
          </w:p>
        </w:tc>
        <w:tc>
          <w:tcPr>
            <w:tcW w:w="2065" w:type="dxa"/>
          </w:tcPr>
          <w:p w14:paraId="5CC1A5B8" w14:textId="628017AA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Remove and Replace Miscellaneous Superpave </w:t>
            </w:r>
            <w:r w:rsidRPr="00A954D2">
              <w:rPr>
                <w:bCs/>
                <w:color w:val="000000"/>
                <w:szCs w:val="22"/>
                <w:highlight w:val="green"/>
              </w:rPr>
              <w:t>12.5</w:t>
            </w:r>
            <w:r w:rsidRPr="00A954D2">
              <w:rPr>
                <w:bCs/>
                <w:color w:val="000000"/>
                <w:szCs w:val="22"/>
              </w:rPr>
              <w:t xml:space="preserve"> PGAC </w:t>
            </w:r>
            <w:r w:rsidRPr="00A954D2">
              <w:rPr>
                <w:bCs/>
                <w:color w:val="000000"/>
                <w:szCs w:val="22"/>
                <w:highlight w:val="green"/>
              </w:rPr>
              <w:t>58-28</w:t>
            </w:r>
            <w:r w:rsidRPr="00A954D2">
              <w:rPr>
                <w:bCs/>
                <w:color w:val="000000"/>
                <w:szCs w:val="22"/>
              </w:rPr>
              <w:t>, Category '</w:t>
            </w:r>
            <w:r w:rsidRPr="00A954D2">
              <w:rPr>
                <w:bCs/>
                <w:color w:val="000000"/>
                <w:szCs w:val="22"/>
                <w:highlight w:val="green"/>
              </w:rPr>
              <w:t>A</w:t>
            </w:r>
            <w:r w:rsidRPr="00A954D2">
              <w:rPr>
                <w:bCs/>
                <w:color w:val="000000"/>
                <w:szCs w:val="22"/>
              </w:rPr>
              <w:t xml:space="preserve">' </w:t>
            </w:r>
            <w:r w:rsidR="00462EC2">
              <w:rPr>
                <w:bCs/>
                <w:color w:val="000000"/>
                <w:szCs w:val="22"/>
              </w:rPr>
              <w:t>Hot</w:t>
            </w:r>
            <w:r w:rsidRPr="00A954D2">
              <w:rPr>
                <w:bCs/>
                <w:color w:val="000000"/>
                <w:szCs w:val="22"/>
              </w:rPr>
              <w:t xml:space="preserve"> Mix Asphalt</w:t>
            </w:r>
          </w:p>
        </w:tc>
        <w:tc>
          <w:tcPr>
            <w:tcW w:w="2171" w:type="dxa"/>
          </w:tcPr>
          <w:p w14:paraId="0BFF6BFF" w14:textId="2BD4A762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60DEDB8B" w14:textId="18262D66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0994F64" w14:textId="0BA870E2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4879EBE" w14:textId="57FF44DF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6A3568D" w14:textId="3BC4F59B" w:rsidTr="00462EC2">
        <w:tc>
          <w:tcPr>
            <w:tcW w:w="1655" w:type="dxa"/>
          </w:tcPr>
          <w:p w14:paraId="5BD59C2A" w14:textId="217A2927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21D01F4C" w14:textId="44BB58B2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R304</w:t>
            </w:r>
          </w:p>
        </w:tc>
        <w:tc>
          <w:tcPr>
            <w:tcW w:w="2065" w:type="dxa"/>
          </w:tcPr>
          <w:p w14:paraId="484D7B94" w14:textId="4558ED92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Remove and Replace Asphalt Curb and Gutter </w:t>
            </w:r>
          </w:p>
        </w:tc>
        <w:tc>
          <w:tcPr>
            <w:tcW w:w="2171" w:type="dxa"/>
          </w:tcPr>
          <w:p w14:paraId="5F8AB5DB" w14:textId="0A52FA80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676F6B46" w14:textId="2C60C210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87338AB" w14:textId="1701B72F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751C29A" w14:textId="37DD319C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438CDE8" w14:textId="77777777" w:rsidTr="00462EC2">
        <w:tc>
          <w:tcPr>
            <w:tcW w:w="1655" w:type="dxa"/>
          </w:tcPr>
          <w:p w14:paraId="50E13CA7" w14:textId="3B51A3CB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6BE0C681" w14:textId="07DA6549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9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R305</w:t>
            </w:r>
            <w:commentRangeEnd w:id="9"/>
            <w:r w:rsidR="0025688F">
              <w:rPr>
                <w:rStyle w:val="CommentReference"/>
                <w:rFonts w:eastAsia="Calibri"/>
                <w:lang w:eastAsia="en-US"/>
              </w:rPr>
              <w:commentReference w:id="9"/>
            </w:r>
          </w:p>
        </w:tc>
        <w:tc>
          <w:tcPr>
            <w:tcW w:w="2065" w:type="dxa"/>
          </w:tcPr>
          <w:p w14:paraId="292C3C06" w14:textId="4977610A" w:rsidR="00B52AEC" w:rsidRPr="00A954D2" w:rsidRDefault="00B52AEC" w:rsidP="00C2477D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  <w:highlight w:val="green"/>
              </w:rPr>
              <w:t>XX</w:t>
            </w:r>
            <w:r w:rsidRPr="00A954D2">
              <w:rPr>
                <w:bCs/>
                <w:color w:val="000000"/>
                <w:szCs w:val="22"/>
              </w:rPr>
              <w:t xml:space="preserve"> mm Superpave </w:t>
            </w:r>
            <w:r w:rsidRPr="00A954D2">
              <w:rPr>
                <w:bCs/>
                <w:color w:val="000000"/>
                <w:szCs w:val="22"/>
                <w:highlight w:val="green"/>
              </w:rPr>
              <w:t>12.5</w:t>
            </w:r>
            <w:r w:rsidRPr="00A954D2">
              <w:rPr>
                <w:bCs/>
                <w:color w:val="000000"/>
                <w:szCs w:val="22"/>
              </w:rPr>
              <w:t xml:space="preserve"> Surface Course, PGAC </w:t>
            </w:r>
            <w:r w:rsidRPr="00A954D2">
              <w:rPr>
                <w:bCs/>
                <w:color w:val="000000"/>
                <w:szCs w:val="22"/>
                <w:highlight w:val="green"/>
              </w:rPr>
              <w:t>58-28</w:t>
            </w:r>
            <w:r w:rsidRPr="00A954D2">
              <w:rPr>
                <w:bCs/>
                <w:color w:val="000000"/>
                <w:szCs w:val="22"/>
              </w:rPr>
              <w:t xml:space="preserve">, </w:t>
            </w:r>
            <w:r w:rsidRPr="00A954D2">
              <w:rPr>
                <w:bCs/>
                <w:color w:val="000000"/>
                <w:szCs w:val="22"/>
              </w:rPr>
              <w:lastRenderedPageBreak/>
              <w:t>Category ‘</w:t>
            </w:r>
            <w:r w:rsidRPr="00A954D2">
              <w:rPr>
                <w:bCs/>
                <w:color w:val="000000"/>
                <w:szCs w:val="22"/>
                <w:highlight w:val="green"/>
              </w:rPr>
              <w:t>C</w:t>
            </w:r>
            <w:r w:rsidRPr="00A954D2">
              <w:rPr>
                <w:bCs/>
                <w:color w:val="000000"/>
                <w:szCs w:val="22"/>
              </w:rPr>
              <w:t xml:space="preserve">’ Hot Mix Asphalt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</w:p>
        </w:tc>
        <w:tc>
          <w:tcPr>
            <w:tcW w:w="2171" w:type="dxa"/>
          </w:tcPr>
          <w:p w14:paraId="21078115" w14:textId="03D2A71C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lastRenderedPageBreak/>
              <w:t>square metres</w:t>
            </w:r>
          </w:p>
        </w:tc>
        <w:tc>
          <w:tcPr>
            <w:tcW w:w="1231" w:type="dxa"/>
          </w:tcPr>
          <w:p w14:paraId="37EFC05F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3B3C9C4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3502219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DB0572F" w14:textId="77777777" w:rsidTr="00462EC2">
        <w:tc>
          <w:tcPr>
            <w:tcW w:w="1655" w:type="dxa"/>
          </w:tcPr>
          <w:p w14:paraId="5F3F23C7" w14:textId="09EAC8A7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144C7305" w14:textId="119ADA9C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R306</w:t>
            </w:r>
          </w:p>
        </w:tc>
        <w:tc>
          <w:tcPr>
            <w:tcW w:w="2065" w:type="dxa"/>
          </w:tcPr>
          <w:p w14:paraId="53E5459B" w14:textId="7CC140F9" w:rsidR="00B52AEC" w:rsidRPr="00A954D2" w:rsidRDefault="00B52AEC" w:rsidP="00C2477D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Remove and Replace Miscellaneous Superpave </w:t>
            </w:r>
            <w:r w:rsidRPr="00A954D2">
              <w:rPr>
                <w:bCs/>
                <w:color w:val="000000"/>
                <w:szCs w:val="22"/>
                <w:highlight w:val="green"/>
              </w:rPr>
              <w:t>12.5</w:t>
            </w:r>
            <w:r w:rsidRPr="00A954D2">
              <w:rPr>
                <w:bCs/>
                <w:color w:val="000000"/>
                <w:szCs w:val="22"/>
              </w:rPr>
              <w:t xml:space="preserve"> PGAC </w:t>
            </w:r>
            <w:r w:rsidRPr="00A954D2">
              <w:rPr>
                <w:bCs/>
                <w:color w:val="000000"/>
                <w:szCs w:val="22"/>
                <w:highlight w:val="green"/>
              </w:rPr>
              <w:t>58-28</w:t>
            </w:r>
            <w:r w:rsidRPr="00A954D2">
              <w:rPr>
                <w:bCs/>
                <w:color w:val="000000"/>
                <w:szCs w:val="22"/>
              </w:rPr>
              <w:t>, Category '</w:t>
            </w:r>
            <w:r w:rsidRPr="00A954D2">
              <w:rPr>
                <w:bCs/>
                <w:color w:val="000000"/>
                <w:szCs w:val="22"/>
                <w:highlight w:val="green"/>
              </w:rPr>
              <w:t>B</w:t>
            </w:r>
            <w:r w:rsidRPr="00A954D2">
              <w:rPr>
                <w:bCs/>
                <w:color w:val="000000"/>
                <w:szCs w:val="22"/>
              </w:rPr>
              <w:t>' Hot Mix Asphalt</w:t>
            </w:r>
          </w:p>
        </w:tc>
        <w:tc>
          <w:tcPr>
            <w:tcW w:w="2171" w:type="dxa"/>
          </w:tcPr>
          <w:p w14:paraId="1DAC2D64" w14:textId="1CE69A6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7156263F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10645B0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8AC1BB9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61CC26C" w14:textId="77777777" w:rsidTr="00462EC2">
        <w:tc>
          <w:tcPr>
            <w:tcW w:w="1655" w:type="dxa"/>
          </w:tcPr>
          <w:p w14:paraId="1554401D" w14:textId="79C584A0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5C2C5A78" w14:textId="4BC3A78A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R307</w:t>
            </w:r>
          </w:p>
        </w:tc>
        <w:tc>
          <w:tcPr>
            <w:tcW w:w="2065" w:type="dxa"/>
          </w:tcPr>
          <w:p w14:paraId="2C97A7CE" w14:textId="7714F8E8" w:rsidR="00B52AEC" w:rsidRPr="00A954D2" w:rsidRDefault="00B52AEC" w:rsidP="00C2477D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Remove and Replace Hot Mix Asphalt HL-3HS Surface Course and HL-8 Binder Course</w:t>
            </w:r>
          </w:p>
        </w:tc>
        <w:tc>
          <w:tcPr>
            <w:tcW w:w="2171" w:type="dxa"/>
          </w:tcPr>
          <w:p w14:paraId="510D4720" w14:textId="7A9DE65F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056E86CC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C35F05C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C52F8BA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43557D5" w14:textId="77777777" w:rsidTr="00462EC2">
        <w:tc>
          <w:tcPr>
            <w:tcW w:w="1655" w:type="dxa"/>
          </w:tcPr>
          <w:p w14:paraId="151D7332" w14:textId="4AFCFD47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25D8FC50" w14:textId="3BE5A05B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R308</w:t>
            </w:r>
          </w:p>
        </w:tc>
        <w:tc>
          <w:tcPr>
            <w:tcW w:w="2065" w:type="dxa"/>
          </w:tcPr>
          <w:p w14:paraId="105456EB" w14:textId="79330E99" w:rsidR="00B52AEC" w:rsidRPr="00A954D2" w:rsidRDefault="00B52AEC" w:rsidP="00C2477D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Remove and Replace Miscellaneous Hot Mix Asphalt HL-3</w:t>
            </w:r>
          </w:p>
        </w:tc>
        <w:tc>
          <w:tcPr>
            <w:tcW w:w="2171" w:type="dxa"/>
          </w:tcPr>
          <w:p w14:paraId="0E971E49" w14:textId="36C40822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567190BD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5DCA81AB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CDD6340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BB8B5E7" w14:textId="77777777" w:rsidTr="00462EC2">
        <w:tc>
          <w:tcPr>
            <w:tcW w:w="1655" w:type="dxa"/>
          </w:tcPr>
          <w:p w14:paraId="05B4EFC4" w14:textId="0471FC9A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095EF50B" w14:textId="50A994D6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R309</w:t>
            </w:r>
          </w:p>
        </w:tc>
        <w:tc>
          <w:tcPr>
            <w:tcW w:w="2065" w:type="dxa"/>
          </w:tcPr>
          <w:p w14:paraId="1AEB5B60" w14:textId="41D81577" w:rsidR="00B52AEC" w:rsidRPr="00A954D2" w:rsidRDefault="00B52AEC" w:rsidP="00C2477D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50 mm Superpave 12.5 Surface Course, PGAC 64-28 XJ, Category ‘</w:t>
            </w:r>
            <w:r w:rsidRPr="00A954D2">
              <w:rPr>
                <w:bCs/>
                <w:color w:val="000000"/>
                <w:szCs w:val="22"/>
                <w:highlight w:val="green"/>
              </w:rPr>
              <w:t>D</w:t>
            </w:r>
            <w:r w:rsidRPr="00A954D2">
              <w:rPr>
                <w:bCs/>
                <w:color w:val="000000"/>
                <w:szCs w:val="22"/>
              </w:rPr>
              <w:t xml:space="preserve">’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71" w:type="dxa"/>
          </w:tcPr>
          <w:p w14:paraId="521D2414" w14:textId="19BC60DB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42FDE191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20C34A66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F09F2E8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B114198" w14:textId="77777777" w:rsidTr="00462EC2">
        <w:tc>
          <w:tcPr>
            <w:tcW w:w="1655" w:type="dxa"/>
          </w:tcPr>
          <w:p w14:paraId="1BF07B88" w14:textId="31D2A3C6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73BFC022" w14:textId="57D06514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R310</w:t>
            </w:r>
          </w:p>
        </w:tc>
        <w:tc>
          <w:tcPr>
            <w:tcW w:w="2065" w:type="dxa"/>
          </w:tcPr>
          <w:p w14:paraId="1E3ACD3E" w14:textId="740EDD8E" w:rsidR="00B52AEC" w:rsidRPr="00A954D2" w:rsidRDefault="00B52AEC" w:rsidP="00C2477D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Asphalt Binder Course Repair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71" w:type="dxa"/>
          </w:tcPr>
          <w:p w14:paraId="50E084C9" w14:textId="7956937C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5052F4E0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98917C2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B6133E9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872BAA5" w14:textId="77777777" w:rsidTr="00462EC2">
        <w:tc>
          <w:tcPr>
            <w:tcW w:w="1655" w:type="dxa"/>
          </w:tcPr>
          <w:p w14:paraId="45FC25FA" w14:textId="5895D53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7549BE36" w14:textId="1802E47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R310A</w:t>
            </w:r>
          </w:p>
        </w:tc>
        <w:tc>
          <w:tcPr>
            <w:tcW w:w="2065" w:type="dxa"/>
          </w:tcPr>
          <w:p w14:paraId="29130804" w14:textId="7A0B66F2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Asphalt Binder Course Repair </w:t>
            </w:r>
            <w:r>
              <w:rPr>
                <w:bCs/>
                <w:color w:val="000000"/>
                <w:szCs w:val="22"/>
              </w:rPr>
              <w:t>– Asbestos Containing Material</w:t>
            </w:r>
            <w:r w:rsidR="00422079">
              <w:rPr>
                <w:bCs/>
                <w:color w:val="000000"/>
                <w:szCs w:val="22"/>
              </w:rPr>
              <w:t>s</w:t>
            </w:r>
            <w:r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71" w:type="dxa"/>
          </w:tcPr>
          <w:p w14:paraId="5A275898" w14:textId="1131330F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327EA293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F2FB5B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45A54C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B5D9063" w14:textId="77777777" w:rsidTr="00462EC2">
        <w:tc>
          <w:tcPr>
            <w:tcW w:w="1655" w:type="dxa"/>
          </w:tcPr>
          <w:p w14:paraId="0FCB3A95" w14:textId="67386C42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02930ED2" w14:textId="03A9013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R311</w:t>
            </w:r>
          </w:p>
        </w:tc>
        <w:tc>
          <w:tcPr>
            <w:tcW w:w="2065" w:type="dxa"/>
          </w:tcPr>
          <w:p w14:paraId="5EAC339A" w14:textId="7E51217B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Aramid Reinforcing Fibers in WMA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</w:p>
        </w:tc>
        <w:tc>
          <w:tcPr>
            <w:tcW w:w="2171" w:type="dxa"/>
          </w:tcPr>
          <w:p w14:paraId="0F448653" w14:textId="097E709C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 of WMA</w:t>
            </w:r>
          </w:p>
        </w:tc>
        <w:tc>
          <w:tcPr>
            <w:tcW w:w="1231" w:type="dxa"/>
          </w:tcPr>
          <w:p w14:paraId="52E1CD6E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B92E667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0D9DD769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61D50CF" w14:textId="77777777" w:rsidTr="00462EC2">
        <w:tc>
          <w:tcPr>
            <w:tcW w:w="1655" w:type="dxa"/>
          </w:tcPr>
          <w:p w14:paraId="2D841C77" w14:textId="2240492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78D4C0D1" w14:textId="4874C83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R312</w:t>
            </w:r>
          </w:p>
        </w:tc>
        <w:tc>
          <w:tcPr>
            <w:tcW w:w="2065" w:type="dxa"/>
          </w:tcPr>
          <w:p w14:paraId="14F6156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Geotextile Stabilized Double Chip Seal</w:t>
            </w:r>
          </w:p>
        </w:tc>
        <w:tc>
          <w:tcPr>
            <w:tcW w:w="2171" w:type="dxa"/>
          </w:tcPr>
          <w:p w14:paraId="3FA0C80C" w14:textId="388CF3E4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162738D9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9BC910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215B71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F1F7691" w14:textId="77777777" w:rsidTr="00462EC2">
        <w:tc>
          <w:tcPr>
            <w:tcW w:w="1655" w:type="dxa"/>
          </w:tcPr>
          <w:p w14:paraId="29D92B0E" w14:textId="7DD606EE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0B558185" w14:textId="6D3E606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R313</w:t>
            </w:r>
          </w:p>
        </w:tc>
        <w:tc>
          <w:tcPr>
            <w:tcW w:w="2065" w:type="dxa"/>
          </w:tcPr>
          <w:p w14:paraId="6A567F17" w14:textId="608975A7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Double Chip Seal</w:t>
            </w:r>
          </w:p>
        </w:tc>
        <w:tc>
          <w:tcPr>
            <w:tcW w:w="2171" w:type="dxa"/>
          </w:tcPr>
          <w:p w14:paraId="135682E7" w14:textId="2D251F39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78E8A0D2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F6E8E61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F58DCE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011ABE65" w14:textId="77777777" w:rsidTr="00462EC2">
        <w:tc>
          <w:tcPr>
            <w:tcW w:w="1655" w:type="dxa"/>
          </w:tcPr>
          <w:p w14:paraId="2B5058D4" w14:textId="69C789D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4DB1E72C" w14:textId="169182D1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R314</w:t>
            </w:r>
          </w:p>
        </w:tc>
        <w:tc>
          <w:tcPr>
            <w:tcW w:w="2065" w:type="dxa"/>
          </w:tcPr>
          <w:p w14:paraId="3CFE51E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Fog Seal</w:t>
            </w:r>
          </w:p>
        </w:tc>
        <w:tc>
          <w:tcPr>
            <w:tcW w:w="2171" w:type="dxa"/>
          </w:tcPr>
          <w:p w14:paraId="03982F36" w14:textId="37E4DC4E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0057D182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40D261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477C2816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1CE18B4" w14:textId="77777777" w:rsidTr="00462EC2">
        <w:tc>
          <w:tcPr>
            <w:tcW w:w="1655" w:type="dxa"/>
          </w:tcPr>
          <w:p w14:paraId="4227CEFE" w14:textId="035F37C9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0367B16A" w14:textId="28C5E4E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R315</w:t>
            </w:r>
          </w:p>
        </w:tc>
        <w:tc>
          <w:tcPr>
            <w:tcW w:w="2065" w:type="dxa"/>
          </w:tcPr>
          <w:p w14:paraId="3C0DCF5A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Granular Sealing</w:t>
            </w:r>
          </w:p>
        </w:tc>
        <w:tc>
          <w:tcPr>
            <w:tcW w:w="2171" w:type="dxa"/>
          </w:tcPr>
          <w:p w14:paraId="78D89119" w14:textId="2FF6094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27437162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161757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2E477A0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A0030D2" w14:textId="77777777" w:rsidTr="00462EC2">
        <w:tc>
          <w:tcPr>
            <w:tcW w:w="1655" w:type="dxa"/>
          </w:tcPr>
          <w:p w14:paraId="0E784EAE" w14:textId="5BCBA8D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1A969AAB" w14:textId="5D17717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R316</w:t>
            </w:r>
          </w:p>
        </w:tc>
        <w:tc>
          <w:tcPr>
            <w:tcW w:w="2065" w:type="dxa"/>
          </w:tcPr>
          <w:p w14:paraId="1EB84D77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Type III Modified Microsurfacing</w:t>
            </w:r>
          </w:p>
        </w:tc>
        <w:tc>
          <w:tcPr>
            <w:tcW w:w="2171" w:type="dxa"/>
          </w:tcPr>
          <w:p w14:paraId="1F80A2AD" w14:textId="7280B8DC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24ED9586" w14:textId="3F7B159F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98E04E1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85E055A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E7046EC" w14:textId="77777777" w:rsidTr="00462EC2">
        <w:tc>
          <w:tcPr>
            <w:tcW w:w="1655" w:type="dxa"/>
          </w:tcPr>
          <w:p w14:paraId="7EBF683C" w14:textId="1E1EF42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10DFFCBD" w14:textId="4C3147D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R317</w:t>
            </w:r>
          </w:p>
        </w:tc>
        <w:tc>
          <w:tcPr>
            <w:tcW w:w="2065" w:type="dxa"/>
          </w:tcPr>
          <w:p w14:paraId="7BEF86AB" w14:textId="674C9CF9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Tack Coat</w:t>
            </w:r>
          </w:p>
        </w:tc>
        <w:tc>
          <w:tcPr>
            <w:tcW w:w="2171" w:type="dxa"/>
          </w:tcPr>
          <w:p w14:paraId="2F0E4E2D" w14:textId="143A20D2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52D9D828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A465F22" w14:textId="632F187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48BC64B5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E277A36" w14:textId="77777777" w:rsidTr="00462EC2">
        <w:tc>
          <w:tcPr>
            <w:tcW w:w="1655" w:type="dxa"/>
          </w:tcPr>
          <w:p w14:paraId="1E70668C" w14:textId="35D24AE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3147EC23" w14:textId="2FABF453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R317</w:t>
            </w:r>
          </w:p>
        </w:tc>
        <w:tc>
          <w:tcPr>
            <w:tcW w:w="2065" w:type="dxa"/>
          </w:tcPr>
          <w:p w14:paraId="2F3ACE4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Tack Coat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71" w:type="dxa"/>
          </w:tcPr>
          <w:p w14:paraId="7E07A81E" w14:textId="203E4E92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06C9878E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C62016A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6DD2D80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DD5CAD3" w14:textId="77777777" w:rsidTr="00462EC2">
        <w:tc>
          <w:tcPr>
            <w:tcW w:w="1655" w:type="dxa"/>
          </w:tcPr>
          <w:p w14:paraId="73FF86A8" w14:textId="27AB9C2B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4B886D57" w14:textId="1F7EF08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R318</w:t>
            </w:r>
          </w:p>
        </w:tc>
        <w:tc>
          <w:tcPr>
            <w:tcW w:w="2065" w:type="dxa"/>
          </w:tcPr>
          <w:p w14:paraId="4BD7890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Joint Sealant – Re-Instatement Tape</w:t>
            </w:r>
          </w:p>
        </w:tc>
        <w:tc>
          <w:tcPr>
            <w:tcW w:w="2171" w:type="dxa"/>
          </w:tcPr>
          <w:p w14:paraId="26B0DD5C" w14:textId="0135EDCB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6A28EA03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EA65BE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0F201BC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0825F0" w:rsidRPr="00A954D2" w14:paraId="1D982587" w14:textId="77777777" w:rsidTr="00462EC2">
        <w:tc>
          <w:tcPr>
            <w:tcW w:w="1655" w:type="dxa"/>
          </w:tcPr>
          <w:p w14:paraId="573BB271" w14:textId="384D7BB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lastRenderedPageBreak/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6DD2E953" w14:textId="39617C0E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R319</w:t>
            </w:r>
          </w:p>
        </w:tc>
        <w:tc>
          <w:tcPr>
            <w:tcW w:w="2065" w:type="dxa"/>
          </w:tcPr>
          <w:p w14:paraId="00290629" w14:textId="669B0A0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Joint Sealing Compound</w:t>
            </w:r>
          </w:p>
        </w:tc>
        <w:tc>
          <w:tcPr>
            <w:tcW w:w="2171" w:type="dxa"/>
          </w:tcPr>
          <w:p w14:paraId="40DDF836" w14:textId="500C1BA0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1E87F4A1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0C0918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69B444D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0825F0" w:rsidRPr="00A954D2" w14:paraId="5618F67F" w14:textId="77777777" w:rsidTr="00462EC2">
        <w:tc>
          <w:tcPr>
            <w:tcW w:w="1655" w:type="dxa"/>
          </w:tcPr>
          <w:p w14:paraId="09279C7B" w14:textId="0256C00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4FAAE1CA" w14:textId="3B445A7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R320</w:t>
            </w:r>
          </w:p>
        </w:tc>
        <w:tc>
          <w:tcPr>
            <w:tcW w:w="2065" w:type="dxa"/>
          </w:tcPr>
          <w:p w14:paraId="69A4EAAE" w14:textId="3E774639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Crack Sealing</w:t>
            </w:r>
          </w:p>
        </w:tc>
        <w:tc>
          <w:tcPr>
            <w:tcW w:w="2171" w:type="dxa"/>
          </w:tcPr>
          <w:p w14:paraId="76CC0F6A" w14:textId="0154C84E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0D785F87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5DF587FF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F6F2631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3AA19AB" w14:textId="77777777" w:rsidTr="00462EC2">
        <w:tc>
          <w:tcPr>
            <w:tcW w:w="1655" w:type="dxa"/>
          </w:tcPr>
          <w:p w14:paraId="654E21A5" w14:textId="67900AC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016DAF48" w14:textId="2D9E43E9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R321</w:t>
            </w:r>
          </w:p>
        </w:tc>
        <w:tc>
          <w:tcPr>
            <w:tcW w:w="2065" w:type="dxa"/>
          </w:tcPr>
          <w:p w14:paraId="67EA05B1" w14:textId="2DCE4220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Crack Filling</w:t>
            </w:r>
          </w:p>
        </w:tc>
        <w:tc>
          <w:tcPr>
            <w:tcW w:w="2171" w:type="dxa"/>
          </w:tcPr>
          <w:p w14:paraId="17E93B69" w14:textId="2C951ACD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6998DD7E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28762D60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8B7865A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0C831BA5" w14:textId="77777777" w:rsidTr="00462EC2">
        <w:tc>
          <w:tcPr>
            <w:tcW w:w="1655" w:type="dxa"/>
          </w:tcPr>
          <w:p w14:paraId="1F86E926" w14:textId="44E54CB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15AB1500" w14:textId="38B2B11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R322</w:t>
            </w:r>
          </w:p>
        </w:tc>
        <w:tc>
          <w:tcPr>
            <w:tcW w:w="2065" w:type="dxa"/>
          </w:tcPr>
          <w:p w14:paraId="5F516256" w14:textId="114A15E0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Routing, Cleaning and Sealing Cracks in Hot Mix Asphalt Pavement</w:t>
            </w:r>
          </w:p>
        </w:tc>
        <w:tc>
          <w:tcPr>
            <w:tcW w:w="2171" w:type="dxa"/>
          </w:tcPr>
          <w:p w14:paraId="50366611" w14:textId="6F31E25E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51F6786F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777277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132FF91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CA96899" w14:textId="77777777" w:rsidTr="00462EC2">
        <w:tc>
          <w:tcPr>
            <w:tcW w:w="1655" w:type="dxa"/>
          </w:tcPr>
          <w:p w14:paraId="602D76B4" w14:textId="1E185B7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4B2FB3ED" w14:textId="33B5EC53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R323</w:t>
            </w:r>
          </w:p>
        </w:tc>
        <w:tc>
          <w:tcPr>
            <w:tcW w:w="2065" w:type="dxa"/>
          </w:tcPr>
          <w:p w14:paraId="00167174" w14:textId="73E7B4D5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Full-Depth Reclamation with Expanded Asphalt Stabilization</w:t>
            </w:r>
          </w:p>
        </w:tc>
        <w:tc>
          <w:tcPr>
            <w:tcW w:w="2171" w:type="dxa"/>
          </w:tcPr>
          <w:p w14:paraId="780B2742" w14:textId="3020DF8B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5EEE110D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E1113EF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036AD77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CC7552B" w14:textId="77777777" w:rsidTr="00462EC2">
        <w:tc>
          <w:tcPr>
            <w:tcW w:w="1655" w:type="dxa"/>
          </w:tcPr>
          <w:p w14:paraId="3A1EA287" w14:textId="7F65060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444DF314" w14:textId="2D6DDF6F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R324</w:t>
            </w:r>
          </w:p>
        </w:tc>
        <w:tc>
          <w:tcPr>
            <w:tcW w:w="2065" w:type="dxa"/>
          </w:tcPr>
          <w:p w14:paraId="7D731E87" w14:textId="64DB6A94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Corrective Aggregate</w:t>
            </w:r>
          </w:p>
        </w:tc>
        <w:tc>
          <w:tcPr>
            <w:tcW w:w="2171" w:type="dxa"/>
          </w:tcPr>
          <w:p w14:paraId="44672032" w14:textId="509490CC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434B0172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2F833FB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93120E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5F83479" w14:textId="77777777" w:rsidTr="00462EC2">
        <w:tc>
          <w:tcPr>
            <w:tcW w:w="1655" w:type="dxa"/>
          </w:tcPr>
          <w:p w14:paraId="161B2F03" w14:textId="7731060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2BE73825" w14:textId="7EC203CE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R325</w:t>
            </w:r>
          </w:p>
        </w:tc>
        <w:tc>
          <w:tcPr>
            <w:tcW w:w="2065" w:type="dxa"/>
          </w:tcPr>
          <w:p w14:paraId="6061A3CE" w14:textId="5018BC13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Performance Graded Asphalt Cement</w:t>
            </w:r>
          </w:p>
        </w:tc>
        <w:tc>
          <w:tcPr>
            <w:tcW w:w="2171" w:type="dxa"/>
          </w:tcPr>
          <w:p w14:paraId="1CD5F0CD" w14:textId="5FF4172B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5683AF94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4F3A91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2A9C505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0B7E31F" w14:textId="77777777" w:rsidTr="00462EC2">
        <w:tc>
          <w:tcPr>
            <w:tcW w:w="1655" w:type="dxa"/>
          </w:tcPr>
          <w:p w14:paraId="3A5603FB" w14:textId="55AA34AB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10E3803E" w14:textId="7DDA2169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R326</w:t>
            </w:r>
          </w:p>
        </w:tc>
        <w:tc>
          <w:tcPr>
            <w:tcW w:w="2065" w:type="dxa"/>
          </w:tcPr>
          <w:p w14:paraId="02BB7CA8" w14:textId="02E6AE6A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Hydrated Lime</w:t>
            </w:r>
          </w:p>
        </w:tc>
        <w:tc>
          <w:tcPr>
            <w:tcW w:w="2171" w:type="dxa"/>
          </w:tcPr>
          <w:p w14:paraId="6DA9D9FF" w14:textId="66BDC769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281D08D9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CE924F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73B805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340D7B5" w14:textId="77777777" w:rsidTr="00462EC2">
        <w:tc>
          <w:tcPr>
            <w:tcW w:w="1655" w:type="dxa"/>
          </w:tcPr>
          <w:p w14:paraId="3C9D2B10" w14:textId="6976664B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7489CE77" w14:textId="3A62763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R327</w:t>
            </w:r>
          </w:p>
        </w:tc>
        <w:tc>
          <w:tcPr>
            <w:tcW w:w="2065" w:type="dxa"/>
          </w:tcPr>
          <w:p w14:paraId="65C29A46" w14:textId="064B356E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Granular A – Roadway</w:t>
            </w:r>
          </w:p>
        </w:tc>
        <w:tc>
          <w:tcPr>
            <w:tcW w:w="2171" w:type="dxa"/>
          </w:tcPr>
          <w:p w14:paraId="75A550C2" w14:textId="0E132780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621820CE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52AF624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D59A5F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C2C3A66" w14:textId="77777777" w:rsidTr="00462EC2">
        <w:tc>
          <w:tcPr>
            <w:tcW w:w="1655" w:type="dxa"/>
          </w:tcPr>
          <w:p w14:paraId="0BFB045A" w14:textId="09E9A9B2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37E2B87A" w14:textId="1686468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0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R327</w:t>
            </w:r>
            <w:commentRangeEnd w:id="10"/>
            <w:r w:rsidR="00D13D2F">
              <w:rPr>
                <w:rStyle w:val="CommentReference"/>
                <w:rFonts w:eastAsia="Calibri"/>
                <w:lang w:eastAsia="en-US"/>
              </w:rPr>
              <w:commentReference w:id="10"/>
            </w:r>
          </w:p>
        </w:tc>
        <w:tc>
          <w:tcPr>
            <w:tcW w:w="2065" w:type="dxa"/>
          </w:tcPr>
          <w:p w14:paraId="0FCBFA9D" w14:textId="09DE033F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Granular A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Entrances</w:t>
            </w:r>
          </w:p>
        </w:tc>
        <w:tc>
          <w:tcPr>
            <w:tcW w:w="2171" w:type="dxa"/>
          </w:tcPr>
          <w:p w14:paraId="1F5A07CB" w14:textId="4EA5B791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5BE9B768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02E079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0E7156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1D06ADC" w14:textId="77777777" w:rsidTr="00462EC2">
        <w:tc>
          <w:tcPr>
            <w:tcW w:w="1655" w:type="dxa"/>
          </w:tcPr>
          <w:p w14:paraId="423A024E" w14:textId="16F6A4EB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4677399C" w14:textId="0F219A6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R327</w:t>
            </w:r>
          </w:p>
        </w:tc>
        <w:tc>
          <w:tcPr>
            <w:tcW w:w="2065" w:type="dxa"/>
          </w:tcPr>
          <w:p w14:paraId="66E9F641" w14:textId="758BCF69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Granular A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Boulevard</w:t>
            </w:r>
          </w:p>
        </w:tc>
        <w:tc>
          <w:tcPr>
            <w:tcW w:w="2171" w:type="dxa"/>
          </w:tcPr>
          <w:p w14:paraId="3898FAA0" w14:textId="57E69204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5FD38BE3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51AA736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31A44D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EFDD873" w14:textId="77777777" w:rsidTr="00462EC2">
        <w:tc>
          <w:tcPr>
            <w:tcW w:w="1655" w:type="dxa"/>
          </w:tcPr>
          <w:p w14:paraId="61E078BD" w14:textId="2A84516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7B84D295" w14:textId="31338F5F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R327</w:t>
            </w:r>
          </w:p>
        </w:tc>
        <w:tc>
          <w:tcPr>
            <w:tcW w:w="2065" w:type="dxa"/>
          </w:tcPr>
          <w:p w14:paraId="318F9BDC" w14:textId="3709FDB1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Granular A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Shoulders</w:t>
            </w:r>
          </w:p>
        </w:tc>
        <w:tc>
          <w:tcPr>
            <w:tcW w:w="2171" w:type="dxa"/>
          </w:tcPr>
          <w:p w14:paraId="6D5B18F7" w14:textId="597AB370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5AD9B7F6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D73387F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84B620F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135A2D2" w14:textId="77777777" w:rsidTr="00462EC2">
        <w:tc>
          <w:tcPr>
            <w:tcW w:w="1655" w:type="dxa"/>
          </w:tcPr>
          <w:p w14:paraId="75E2A308" w14:textId="641FBEEB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12955355" w14:textId="2CAEEAB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1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R328</w:t>
            </w:r>
            <w:commentRangeEnd w:id="11"/>
            <w:r w:rsidR="00D13D2F">
              <w:rPr>
                <w:rStyle w:val="CommentReference"/>
                <w:rFonts w:eastAsia="Calibri"/>
                <w:lang w:eastAsia="en-US"/>
              </w:rPr>
              <w:commentReference w:id="11"/>
            </w:r>
          </w:p>
        </w:tc>
        <w:tc>
          <w:tcPr>
            <w:tcW w:w="2065" w:type="dxa"/>
          </w:tcPr>
          <w:p w14:paraId="05AAAD3D" w14:textId="7EF14C26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Granular B – Roadway</w:t>
            </w:r>
          </w:p>
        </w:tc>
        <w:tc>
          <w:tcPr>
            <w:tcW w:w="2171" w:type="dxa"/>
          </w:tcPr>
          <w:p w14:paraId="7FC4A9F7" w14:textId="2692707B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36B95A66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FCDC3A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3D8049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F57F66A" w14:textId="77777777" w:rsidTr="00462EC2">
        <w:tc>
          <w:tcPr>
            <w:tcW w:w="1655" w:type="dxa"/>
          </w:tcPr>
          <w:p w14:paraId="1EC08A6E" w14:textId="30EC327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5B8B6DAF" w14:textId="64E4E9B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R328</w:t>
            </w:r>
          </w:p>
        </w:tc>
        <w:tc>
          <w:tcPr>
            <w:tcW w:w="2065" w:type="dxa"/>
          </w:tcPr>
          <w:p w14:paraId="0EFBB69B" w14:textId="3D1EE8FF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Granular B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Entrances</w:t>
            </w:r>
          </w:p>
        </w:tc>
        <w:tc>
          <w:tcPr>
            <w:tcW w:w="2171" w:type="dxa"/>
          </w:tcPr>
          <w:p w14:paraId="69991E97" w14:textId="5CC32C50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32376F3B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3B30540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5DD216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E8C5D2A" w14:textId="77777777" w:rsidTr="00462EC2">
        <w:tc>
          <w:tcPr>
            <w:tcW w:w="1655" w:type="dxa"/>
          </w:tcPr>
          <w:p w14:paraId="08568AFD" w14:textId="555327E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7B1ECD65" w14:textId="722DACB1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R328</w:t>
            </w:r>
          </w:p>
        </w:tc>
        <w:tc>
          <w:tcPr>
            <w:tcW w:w="2065" w:type="dxa"/>
          </w:tcPr>
          <w:p w14:paraId="67BA9273" w14:textId="3F2DE487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Granular B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Boulevard</w:t>
            </w:r>
          </w:p>
        </w:tc>
        <w:tc>
          <w:tcPr>
            <w:tcW w:w="2171" w:type="dxa"/>
          </w:tcPr>
          <w:p w14:paraId="7B91423B" w14:textId="04133069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0EA6C653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2F131F6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0BA9075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3306E57" w14:textId="77777777" w:rsidTr="00462EC2">
        <w:tc>
          <w:tcPr>
            <w:tcW w:w="1655" w:type="dxa"/>
          </w:tcPr>
          <w:p w14:paraId="7C89168D" w14:textId="0C783A7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3233202D" w14:textId="6438FDE2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R329</w:t>
            </w:r>
          </w:p>
        </w:tc>
        <w:tc>
          <w:tcPr>
            <w:tcW w:w="2065" w:type="dxa"/>
          </w:tcPr>
          <w:p w14:paraId="6E66290C" w14:textId="413690DB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Removal, Preparation and Regrading of Existing Shoulders</w:t>
            </w:r>
          </w:p>
        </w:tc>
        <w:tc>
          <w:tcPr>
            <w:tcW w:w="2171" w:type="dxa"/>
          </w:tcPr>
          <w:p w14:paraId="6041B53B" w14:textId="65600450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53D28CA6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F6A8B9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45798D59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D4B76D1" w14:textId="77777777" w:rsidTr="00462EC2">
        <w:tc>
          <w:tcPr>
            <w:tcW w:w="1655" w:type="dxa"/>
          </w:tcPr>
          <w:p w14:paraId="060F476A" w14:textId="0626E8B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13335C1E" w14:textId="716DA8A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R330</w:t>
            </w:r>
          </w:p>
        </w:tc>
        <w:tc>
          <w:tcPr>
            <w:tcW w:w="2065" w:type="dxa"/>
          </w:tcPr>
          <w:p w14:paraId="34619DA0" w14:textId="7CC49AB4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Granular ‘A’ Shoulders and Entrances</w:t>
            </w:r>
          </w:p>
        </w:tc>
        <w:tc>
          <w:tcPr>
            <w:tcW w:w="2171" w:type="dxa"/>
          </w:tcPr>
          <w:p w14:paraId="1FE8DBD8" w14:textId="1D6FF0D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4346A358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7F5317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476D16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20D6AD0" w14:textId="77777777" w:rsidTr="00462EC2">
        <w:tc>
          <w:tcPr>
            <w:tcW w:w="1655" w:type="dxa"/>
          </w:tcPr>
          <w:p w14:paraId="10592619" w14:textId="35DB01E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47175251" w14:textId="4DF6829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R331</w:t>
            </w:r>
          </w:p>
        </w:tc>
        <w:tc>
          <w:tcPr>
            <w:tcW w:w="2065" w:type="dxa"/>
          </w:tcPr>
          <w:p w14:paraId="64BDC0F8" w14:textId="5B47D121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Full Depth Granular Base Repair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71" w:type="dxa"/>
          </w:tcPr>
          <w:p w14:paraId="5EA0D83D" w14:textId="6D2ED1ED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5B947673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990EEE5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829AE37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3BA4320" w14:textId="77777777" w:rsidTr="00462EC2">
        <w:tc>
          <w:tcPr>
            <w:tcW w:w="1655" w:type="dxa"/>
          </w:tcPr>
          <w:p w14:paraId="07C7B111" w14:textId="40E49AA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12E08443" w14:textId="7391FE7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R332</w:t>
            </w:r>
          </w:p>
        </w:tc>
        <w:tc>
          <w:tcPr>
            <w:tcW w:w="2065" w:type="dxa"/>
          </w:tcPr>
          <w:p w14:paraId="4A3EC2D3" w14:textId="6648C0C6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Full Depth Granular Sub-Base Repair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71" w:type="dxa"/>
          </w:tcPr>
          <w:p w14:paraId="64C4F33D" w14:textId="10184B8B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72B45C26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C401AB7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24D8A2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5A3FFDC" w14:textId="77777777" w:rsidTr="00462EC2">
        <w:tc>
          <w:tcPr>
            <w:tcW w:w="1655" w:type="dxa"/>
          </w:tcPr>
          <w:p w14:paraId="5BAE029B" w14:textId="062836D1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3DA6E84C" w14:textId="667E4DA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R333</w:t>
            </w:r>
          </w:p>
        </w:tc>
        <w:tc>
          <w:tcPr>
            <w:tcW w:w="2065" w:type="dxa"/>
          </w:tcPr>
          <w:p w14:paraId="472A8C57" w14:textId="47F87361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Temporary Asphalt SP</w:t>
            </w:r>
            <w:r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</w:rPr>
              <w:t>12.5 Sidewalk and Transit Pads</w:t>
            </w:r>
          </w:p>
        </w:tc>
        <w:tc>
          <w:tcPr>
            <w:tcW w:w="2171" w:type="dxa"/>
          </w:tcPr>
          <w:p w14:paraId="4656D28D" w14:textId="289CCD2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0BD8491C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3798181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769EC8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16BC3AB" w14:textId="77777777" w:rsidTr="00462EC2">
        <w:tc>
          <w:tcPr>
            <w:tcW w:w="1655" w:type="dxa"/>
          </w:tcPr>
          <w:p w14:paraId="51F39077" w14:textId="6B31B93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lastRenderedPageBreak/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07FA17A6" w14:textId="6941FF7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R334</w:t>
            </w:r>
          </w:p>
        </w:tc>
        <w:tc>
          <w:tcPr>
            <w:tcW w:w="2065" w:type="dxa"/>
          </w:tcPr>
          <w:p w14:paraId="2069FCCB" w14:textId="54382029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Concrete Curb and Gutter – All Types</w:t>
            </w:r>
          </w:p>
        </w:tc>
        <w:tc>
          <w:tcPr>
            <w:tcW w:w="2171" w:type="dxa"/>
          </w:tcPr>
          <w:p w14:paraId="1D13C826" w14:textId="3EE76A84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1AF20976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5261BB6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0A6009F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781DD07" w14:textId="77777777" w:rsidTr="00462EC2">
        <w:tc>
          <w:tcPr>
            <w:tcW w:w="1655" w:type="dxa"/>
          </w:tcPr>
          <w:p w14:paraId="09EB1B4B" w14:textId="7623514B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1B82D022" w14:textId="15D53D61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R335</w:t>
            </w:r>
          </w:p>
        </w:tc>
        <w:tc>
          <w:tcPr>
            <w:tcW w:w="2065" w:type="dxa"/>
          </w:tcPr>
          <w:p w14:paraId="0477718F" w14:textId="142274DE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Concrete Sidewalk – All Types</w:t>
            </w:r>
          </w:p>
        </w:tc>
        <w:tc>
          <w:tcPr>
            <w:tcW w:w="2171" w:type="dxa"/>
          </w:tcPr>
          <w:p w14:paraId="754C402E" w14:textId="7E987588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09471E9F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86E819F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26F6BA9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0B399EB" w14:textId="77777777" w:rsidTr="00462EC2">
        <w:tc>
          <w:tcPr>
            <w:tcW w:w="1655" w:type="dxa"/>
          </w:tcPr>
          <w:p w14:paraId="5F87533D" w14:textId="19E4FF5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65913E8C" w14:textId="13DE157E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R336</w:t>
            </w:r>
          </w:p>
        </w:tc>
        <w:tc>
          <w:tcPr>
            <w:tcW w:w="2065" w:type="dxa"/>
          </w:tcPr>
          <w:p w14:paraId="10197693" w14:textId="091918D4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Tactile Walking Surface Indicator (TWSI) Plates for Concrete Sidewalk Ramps</w:t>
            </w:r>
          </w:p>
        </w:tc>
        <w:tc>
          <w:tcPr>
            <w:tcW w:w="2171" w:type="dxa"/>
          </w:tcPr>
          <w:p w14:paraId="3BE6A697" w14:textId="22DA43C0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1A91C9BF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5F56486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21E551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04F8B2ED" w14:textId="77777777" w:rsidTr="00462EC2">
        <w:tc>
          <w:tcPr>
            <w:tcW w:w="1655" w:type="dxa"/>
          </w:tcPr>
          <w:p w14:paraId="3EF686A1" w14:textId="4D35AF8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471A23A5" w14:textId="6A5BB501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R337</w:t>
            </w:r>
          </w:p>
        </w:tc>
        <w:tc>
          <w:tcPr>
            <w:tcW w:w="2065" w:type="dxa"/>
          </w:tcPr>
          <w:p w14:paraId="50D64EFA" w14:textId="7301AE2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Concrete Slab Raised Median</w:t>
            </w:r>
          </w:p>
        </w:tc>
        <w:tc>
          <w:tcPr>
            <w:tcW w:w="2171" w:type="dxa"/>
          </w:tcPr>
          <w:p w14:paraId="48A0A516" w14:textId="2282A02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55EA15C8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0527CDD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478CF0A5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D484950" w14:textId="77777777" w:rsidTr="00462EC2">
        <w:tc>
          <w:tcPr>
            <w:tcW w:w="1655" w:type="dxa"/>
          </w:tcPr>
          <w:p w14:paraId="5FAE49D9" w14:textId="22767E69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53F4DE6D" w14:textId="32DF83B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R338</w:t>
            </w:r>
          </w:p>
        </w:tc>
        <w:tc>
          <w:tcPr>
            <w:tcW w:w="2065" w:type="dxa"/>
          </w:tcPr>
          <w:p w14:paraId="7405DB81" w14:textId="2316C19F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Concrete Bus Shelter Pad and Passenger Standing Area</w:t>
            </w:r>
          </w:p>
        </w:tc>
        <w:tc>
          <w:tcPr>
            <w:tcW w:w="2171" w:type="dxa"/>
          </w:tcPr>
          <w:p w14:paraId="1FC2D0E3" w14:textId="673362FB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0FD45309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5F822715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F222DE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1E4DDBD" w14:textId="77777777" w:rsidTr="00462EC2">
        <w:tc>
          <w:tcPr>
            <w:tcW w:w="1655" w:type="dxa"/>
          </w:tcPr>
          <w:p w14:paraId="3004D37A" w14:textId="6B96AEB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4431B9E0" w14:textId="7442A48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R339</w:t>
            </w:r>
          </w:p>
        </w:tc>
        <w:tc>
          <w:tcPr>
            <w:tcW w:w="2065" w:type="dxa"/>
          </w:tcPr>
          <w:p w14:paraId="42B495F3" w14:textId="657FB6EF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Remove and Restore Interlocking Brick Boulevard</w:t>
            </w:r>
          </w:p>
        </w:tc>
        <w:tc>
          <w:tcPr>
            <w:tcW w:w="2171" w:type="dxa"/>
          </w:tcPr>
          <w:p w14:paraId="24E9615F" w14:textId="60FE6A1F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2849480A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E5D68E6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008DFB0D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2F239CA" w14:textId="77777777" w:rsidTr="00462EC2">
        <w:tc>
          <w:tcPr>
            <w:tcW w:w="1655" w:type="dxa"/>
          </w:tcPr>
          <w:p w14:paraId="02D36F99" w14:textId="7FE5CA0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046CE3F4" w14:textId="7000CE3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</w:t>
            </w: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340</w:t>
            </w:r>
          </w:p>
        </w:tc>
        <w:tc>
          <w:tcPr>
            <w:tcW w:w="2065" w:type="dxa"/>
          </w:tcPr>
          <w:p w14:paraId="6071B0ED" w14:textId="6C1958F6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Concrete Curb and Gutter Outlets</w:t>
            </w:r>
            <w:r w:rsidR="007B794C">
              <w:rPr>
                <w:bCs/>
                <w:color w:val="000000"/>
                <w:szCs w:val="22"/>
              </w:rPr>
              <w:t xml:space="preserve"> – All Types</w:t>
            </w:r>
          </w:p>
        </w:tc>
        <w:tc>
          <w:tcPr>
            <w:tcW w:w="2171" w:type="dxa"/>
          </w:tcPr>
          <w:p w14:paraId="049D6828" w14:textId="377EC6BE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25B17896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246BD2D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784F685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296009C" w14:textId="77777777" w:rsidTr="00462EC2">
        <w:tc>
          <w:tcPr>
            <w:tcW w:w="1655" w:type="dxa"/>
          </w:tcPr>
          <w:p w14:paraId="2BB2432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8" w:type="dxa"/>
          </w:tcPr>
          <w:p w14:paraId="70C64BB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2065" w:type="dxa"/>
          </w:tcPr>
          <w:p w14:paraId="02546A14" w14:textId="77777777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2171" w:type="dxa"/>
          </w:tcPr>
          <w:p w14:paraId="7B7641A0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1" w:type="dxa"/>
          </w:tcPr>
          <w:p w14:paraId="02C09875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1A5785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405EE5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3157744" w14:textId="77777777" w:rsidTr="00462EC2">
        <w:tc>
          <w:tcPr>
            <w:tcW w:w="1655" w:type="dxa"/>
          </w:tcPr>
          <w:p w14:paraId="5EC1941A" w14:textId="3AD0DFC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435B8981" w14:textId="718313E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R401</w:t>
            </w:r>
          </w:p>
        </w:tc>
        <w:tc>
          <w:tcPr>
            <w:tcW w:w="2065" w:type="dxa"/>
          </w:tcPr>
          <w:p w14:paraId="29B6EE76" w14:textId="1256360B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Pipe Subdrains</w:t>
            </w:r>
          </w:p>
        </w:tc>
        <w:tc>
          <w:tcPr>
            <w:tcW w:w="2171" w:type="dxa"/>
          </w:tcPr>
          <w:p w14:paraId="69E6DB1D" w14:textId="10640F9A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5870D4DB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BA2AFE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B43CCD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BCF781B" w14:textId="77777777" w:rsidTr="00462EC2">
        <w:tc>
          <w:tcPr>
            <w:tcW w:w="1655" w:type="dxa"/>
          </w:tcPr>
          <w:p w14:paraId="4308F12A" w14:textId="3EE150B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4918A06A" w14:textId="3504726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R402</w:t>
            </w:r>
          </w:p>
        </w:tc>
        <w:tc>
          <w:tcPr>
            <w:tcW w:w="2065" w:type="dxa"/>
          </w:tcPr>
          <w:p w14:paraId="50CED946" w14:textId="25B4416B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Adjust Maintenance Holes, Catch Basins and Valve Chambers</w:t>
            </w:r>
          </w:p>
        </w:tc>
        <w:tc>
          <w:tcPr>
            <w:tcW w:w="2171" w:type="dxa"/>
          </w:tcPr>
          <w:p w14:paraId="2A72394F" w14:textId="0F3E638A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7B0D4E3B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87F3906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3BB844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EFF896E" w14:textId="77777777" w:rsidTr="00462EC2">
        <w:tc>
          <w:tcPr>
            <w:tcW w:w="1655" w:type="dxa"/>
          </w:tcPr>
          <w:p w14:paraId="3903B899" w14:textId="6706C55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5ECD9D79" w14:textId="03AEAF0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R403</w:t>
            </w:r>
          </w:p>
        </w:tc>
        <w:tc>
          <w:tcPr>
            <w:tcW w:w="2065" w:type="dxa"/>
          </w:tcPr>
          <w:p w14:paraId="111F0746" w14:textId="4FD040D3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Rebuild Maintenance Holes, Catch Basins and Valve Chambers</w:t>
            </w:r>
          </w:p>
        </w:tc>
        <w:tc>
          <w:tcPr>
            <w:tcW w:w="2171" w:type="dxa"/>
          </w:tcPr>
          <w:p w14:paraId="6E66B383" w14:textId="0353CD7A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4849F6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7501936F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58820A6D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0FD6D03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F7735F0" w14:textId="77777777" w:rsidTr="00462EC2">
        <w:tc>
          <w:tcPr>
            <w:tcW w:w="1655" w:type="dxa"/>
          </w:tcPr>
          <w:p w14:paraId="1697265A" w14:textId="6AE7B3C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3FA6FDB9" w14:textId="3A44B65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R404</w:t>
            </w:r>
          </w:p>
        </w:tc>
        <w:tc>
          <w:tcPr>
            <w:tcW w:w="2065" w:type="dxa"/>
          </w:tcPr>
          <w:p w14:paraId="04607070" w14:textId="67AE3B81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Adjust Water Valves</w:t>
            </w:r>
          </w:p>
        </w:tc>
        <w:tc>
          <w:tcPr>
            <w:tcW w:w="2171" w:type="dxa"/>
          </w:tcPr>
          <w:p w14:paraId="02C61E15" w14:textId="222DBDA0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057CB13F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BA87869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920194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05A83142" w14:textId="77777777" w:rsidTr="00462EC2">
        <w:tc>
          <w:tcPr>
            <w:tcW w:w="1655" w:type="dxa"/>
          </w:tcPr>
          <w:p w14:paraId="24CF0AF2" w14:textId="0F6E32B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35E3A7ED" w14:textId="7718695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R405</w:t>
            </w:r>
          </w:p>
        </w:tc>
        <w:tc>
          <w:tcPr>
            <w:tcW w:w="2065" w:type="dxa"/>
          </w:tcPr>
          <w:p w14:paraId="79AE09E8" w14:textId="16031524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Replace Frames and Grates for Maintenance Holes, Catch Basins and Valve Chambers</w:t>
            </w:r>
          </w:p>
        </w:tc>
        <w:tc>
          <w:tcPr>
            <w:tcW w:w="2171" w:type="dxa"/>
          </w:tcPr>
          <w:p w14:paraId="24BF0F2E" w14:textId="0F4ECD90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50B621F7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641DAC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773845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A0511B5" w14:textId="77777777" w:rsidTr="00462EC2">
        <w:tc>
          <w:tcPr>
            <w:tcW w:w="1655" w:type="dxa"/>
          </w:tcPr>
          <w:p w14:paraId="13F53881" w14:textId="4ED8BA29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41857817" w14:textId="323EE59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R406</w:t>
            </w:r>
          </w:p>
        </w:tc>
        <w:tc>
          <w:tcPr>
            <w:tcW w:w="2065" w:type="dxa"/>
          </w:tcPr>
          <w:p w14:paraId="385CF248" w14:textId="6AED5EA6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Supply/Replace and Adjust Rectangular Frame with Two-Piece Cover</w:t>
            </w:r>
          </w:p>
        </w:tc>
        <w:tc>
          <w:tcPr>
            <w:tcW w:w="2171" w:type="dxa"/>
          </w:tcPr>
          <w:p w14:paraId="60C78B85" w14:textId="394C74C4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62406593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5B85A6B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158E2E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BDADFD2" w14:textId="77777777" w:rsidTr="00462EC2">
        <w:tc>
          <w:tcPr>
            <w:tcW w:w="1655" w:type="dxa"/>
          </w:tcPr>
          <w:p w14:paraId="296971F0" w14:textId="2D7C2C7E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4D44DA94" w14:textId="2D9BB1B9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2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R407</w:t>
            </w:r>
            <w:commentRangeEnd w:id="12"/>
            <w:r w:rsidR="0012130C">
              <w:rPr>
                <w:rStyle w:val="CommentReference"/>
                <w:rFonts w:eastAsia="Calibri"/>
                <w:lang w:eastAsia="en-US"/>
              </w:rPr>
              <w:commentReference w:id="12"/>
            </w:r>
          </w:p>
        </w:tc>
        <w:tc>
          <w:tcPr>
            <w:tcW w:w="2065" w:type="dxa"/>
          </w:tcPr>
          <w:p w14:paraId="65824A29" w14:textId="673CEC7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Catch Basins</w:t>
            </w:r>
            <w:r>
              <w:rPr>
                <w:bCs/>
                <w:color w:val="000000"/>
                <w:szCs w:val="22"/>
              </w:rPr>
              <w:t xml:space="preserve"> </w:t>
            </w:r>
            <w:r w:rsidRPr="00D277CB">
              <w:rPr>
                <w:bCs/>
                <w:color w:val="000000"/>
                <w:szCs w:val="22"/>
              </w:rPr>
              <w:t>including Frame and Grate/</w:t>
            </w:r>
            <w:r w:rsidRPr="00E726CE">
              <w:rPr>
                <w:bCs/>
                <w:color w:val="000000"/>
                <w:szCs w:val="22"/>
              </w:rPr>
              <w:t xml:space="preserve">Cover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600 mm x 600 mm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71" w:type="dxa"/>
          </w:tcPr>
          <w:p w14:paraId="52640466" w14:textId="193EF5C8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6209A068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265BB071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68C9FCA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C3D3940" w14:textId="77777777" w:rsidTr="00462EC2">
        <w:tc>
          <w:tcPr>
            <w:tcW w:w="1655" w:type="dxa"/>
          </w:tcPr>
          <w:p w14:paraId="16C97A85" w14:textId="324870C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4A6E0447" w14:textId="0F3B2D1B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3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R408</w:t>
            </w:r>
            <w:commentRangeEnd w:id="13"/>
            <w:r w:rsidR="0012130C">
              <w:rPr>
                <w:rStyle w:val="CommentReference"/>
                <w:rFonts w:eastAsia="Calibri"/>
                <w:lang w:eastAsia="en-US"/>
              </w:rPr>
              <w:commentReference w:id="13"/>
            </w:r>
          </w:p>
        </w:tc>
        <w:tc>
          <w:tcPr>
            <w:tcW w:w="2065" w:type="dxa"/>
          </w:tcPr>
          <w:p w14:paraId="79A6E7F7" w14:textId="2749773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Double Catch Basins</w:t>
            </w:r>
            <w:r>
              <w:rPr>
                <w:bCs/>
                <w:color w:val="000000"/>
                <w:szCs w:val="22"/>
              </w:rPr>
              <w:t xml:space="preserve"> </w:t>
            </w:r>
            <w:r w:rsidRPr="00D277CB">
              <w:rPr>
                <w:rFonts w:eastAsiaTheme="majorEastAsia"/>
              </w:rPr>
              <w:t xml:space="preserve">including Frame and </w:t>
            </w:r>
            <w:r w:rsidRPr="00D277CB">
              <w:rPr>
                <w:rFonts w:eastAsiaTheme="majorEastAsia"/>
              </w:rPr>
              <w:lastRenderedPageBreak/>
              <w:t>Grate/</w:t>
            </w:r>
            <w:r w:rsidRPr="00E726CE">
              <w:rPr>
                <w:rFonts w:eastAsiaTheme="majorEastAsia"/>
              </w:rPr>
              <w:t>Cover</w:t>
            </w:r>
            <w:r w:rsidRPr="00E726CE">
              <w:rPr>
                <w:bCs/>
                <w:color w:val="000000"/>
                <w:szCs w:val="22"/>
              </w:rPr>
              <w:t xml:space="preserve">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600 mm x 1200 mm</w:t>
            </w:r>
          </w:p>
        </w:tc>
        <w:tc>
          <w:tcPr>
            <w:tcW w:w="2171" w:type="dxa"/>
          </w:tcPr>
          <w:p w14:paraId="131DD636" w14:textId="5B065B13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lastRenderedPageBreak/>
              <w:t>each</w:t>
            </w:r>
          </w:p>
        </w:tc>
        <w:tc>
          <w:tcPr>
            <w:tcW w:w="1231" w:type="dxa"/>
          </w:tcPr>
          <w:p w14:paraId="7AAF833F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A4AF97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951A53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BB7653A" w14:textId="77777777" w:rsidTr="00462EC2">
        <w:tc>
          <w:tcPr>
            <w:tcW w:w="1655" w:type="dxa"/>
          </w:tcPr>
          <w:p w14:paraId="53CA4482" w14:textId="414C549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11B31D99" w14:textId="5B6D7771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4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R409</w:t>
            </w:r>
            <w:commentRangeEnd w:id="14"/>
            <w:r w:rsidR="0012130C">
              <w:rPr>
                <w:rStyle w:val="CommentReference"/>
                <w:rFonts w:eastAsia="Calibri"/>
                <w:lang w:eastAsia="en-US"/>
              </w:rPr>
              <w:commentReference w:id="14"/>
            </w:r>
          </w:p>
        </w:tc>
        <w:tc>
          <w:tcPr>
            <w:tcW w:w="2065" w:type="dxa"/>
          </w:tcPr>
          <w:p w14:paraId="1F833F6A" w14:textId="5B28B63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Ditch </w:t>
            </w:r>
            <w:r w:rsidRPr="00E726CE">
              <w:rPr>
                <w:bCs/>
                <w:color w:val="000000"/>
                <w:szCs w:val="22"/>
              </w:rPr>
              <w:t>Inlets</w:t>
            </w:r>
            <w:r w:rsidRPr="00E726CE">
              <w:t xml:space="preserve"> </w:t>
            </w:r>
            <w:r w:rsidRPr="00E726CE">
              <w:rPr>
                <w:bCs/>
                <w:color w:val="000000"/>
                <w:szCs w:val="22"/>
              </w:rPr>
              <w:t>i</w:t>
            </w:r>
            <w:r w:rsidRPr="00D277CB">
              <w:rPr>
                <w:bCs/>
                <w:color w:val="000000"/>
                <w:szCs w:val="22"/>
              </w:rPr>
              <w:t>ncluding Frame and Grate/</w:t>
            </w:r>
            <w:r w:rsidRPr="00E726CE">
              <w:rPr>
                <w:bCs/>
                <w:color w:val="000000"/>
                <w:szCs w:val="22"/>
              </w:rPr>
              <w:t xml:space="preserve">Cover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600 mm x 1200 mm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71" w:type="dxa"/>
          </w:tcPr>
          <w:p w14:paraId="09248E44" w14:textId="5064460E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5A72887D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6EB0FA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2C5721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E0CC1CC" w14:textId="77777777" w:rsidTr="00462EC2">
        <w:tc>
          <w:tcPr>
            <w:tcW w:w="1655" w:type="dxa"/>
          </w:tcPr>
          <w:p w14:paraId="25B33FBC" w14:textId="7D60122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68A0C4B8" w14:textId="2B7EDD11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5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R410</w:t>
            </w:r>
            <w:commentRangeEnd w:id="15"/>
            <w:r w:rsidR="000825F0">
              <w:rPr>
                <w:rStyle w:val="CommentReference"/>
                <w:rFonts w:eastAsia="Calibri"/>
                <w:lang w:eastAsia="en-US"/>
              </w:rPr>
              <w:commentReference w:id="15"/>
            </w:r>
          </w:p>
        </w:tc>
        <w:tc>
          <w:tcPr>
            <w:tcW w:w="2065" w:type="dxa"/>
          </w:tcPr>
          <w:p w14:paraId="7AA7B43C" w14:textId="13954EB1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Maintenance Holes</w:t>
            </w:r>
            <w:r>
              <w:rPr>
                <w:bCs/>
                <w:color w:val="000000"/>
                <w:szCs w:val="22"/>
              </w:rPr>
              <w:t xml:space="preserve"> </w:t>
            </w:r>
            <w:r w:rsidRPr="00D277CB">
              <w:rPr>
                <w:rFonts w:eastAsiaTheme="majorEastAsia"/>
              </w:rPr>
              <w:t>including Frame and Grate/</w:t>
            </w:r>
            <w:r w:rsidRPr="00E726CE">
              <w:rPr>
                <w:rFonts w:eastAsiaTheme="majorEastAsia"/>
              </w:rPr>
              <w:t>Cover</w:t>
            </w:r>
            <w:r w:rsidRPr="00E726CE">
              <w:rPr>
                <w:bCs/>
                <w:color w:val="000000"/>
                <w:szCs w:val="22"/>
              </w:rPr>
              <w:t xml:space="preserve">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1200 mm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71" w:type="dxa"/>
          </w:tcPr>
          <w:p w14:paraId="0EBA697F" w14:textId="0D37CB70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206DDED1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209BBD0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A76E3C5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A7741BB" w14:textId="77777777" w:rsidTr="00462EC2">
        <w:tc>
          <w:tcPr>
            <w:tcW w:w="1655" w:type="dxa"/>
          </w:tcPr>
          <w:p w14:paraId="4A73A904" w14:textId="7F3EDFA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5227ECAC" w14:textId="29B0547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R410</w:t>
            </w:r>
          </w:p>
        </w:tc>
        <w:tc>
          <w:tcPr>
            <w:tcW w:w="2065" w:type="dxa"/>
          </w:tcPr>
          <w:p w14:paraId="60AF63BD" w14:textId="61F8A8A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Maintenance Holes</w:t>
            </w:r>
            <w:r>
              <w:rPr>
                <w:bCs/>
                <w:color w:val="000000"/>
                <w:szCs w:val="22"/>
              </w:rPr>
              <w:t xml:space="preserve"> </w:t>
            </w:r>
            <w:r w:rsidRPr="00D277CB">
              <w:rPr>
                <w:bCs/>
                <w:color w:val="000000"/>
                <w:szCs w:val="22"/>
              </w:rPr>
              <w:t>including Frame and Grate/</w:t>
            </w:r>
            <w:r w:rsidRPr="00E726CE">
              <w:rPr>
                <w:bCs/>
                <w:color w:val="000000"/>
                <w:szCs w:val="22"/>
              </w:rPr>
              <w:t xml:space="preserve">Cover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1800 mm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71" w:type="dxa"/>
          </w:tcPr>
          <w:p w14:paraId="43924105" w14:textId="0DB9E7E6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5CD54437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CA6E54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9B75CF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A4ABBF7" w14:textId="77777777" w:rsidTr="00462EC2">
        <w:tc>
          <w:tcPr>
            <w:tcW w:w="1655" w:type="dxa"/>
          </w:tcPr>
          <w:p w14:paraId="4C218B62" w14:textId="52B8D06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New Construction </w:t>
            </w:r>
          </w:p>
        </w:tc>
        <w:tc>
          <w:tcPr>
            <w:tcW w:w="1268" w:type="dxa"/>
          </w:tcPr>
          <w:p w14:paraId="3DED1089" w14:textId="4504060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6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R411</w:t>
            </w:r>
            <w:commentRangeEnd w:id="16"/>
            <w:r w:rsidR="000825F0">
              <w:rPr>
                <w:rStyle w:val="CommentReference"/>
                <w:rFonts w:eastAsia="Calibri"/>
                <w:lang w:eastAsia="en-US"/>
              </w:rPr>
              <w:commentReference w:id="16"/>
            </w:r>
          </w:p>
        </w:tc>
        <w:tc>
          <w:tcPr>
            <w:tcW w:w="2065" w:type="dxa"/>
          </w:tcPr>
          <w:p w14:paraId="4AA01AC1" w14:textId="1B6AEC0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Maintenance Hole Drop </w:t>
            </w:r>
            <w:r w:rsidRPr="00E726CE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Structure – 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green"/>
              </w:rPr>
              <w:t>300 mm</w:t>
            </w:r>
          </w:p>
        </w:tc>
        <w:tc>
          <w:tcPr>
            <w:tcW w:w="2171" w:type="dxa"/>
          </w:tcPr>
          <w:p w14:paraId="7B2F46C9" w14:textId="0C7B84A6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5FBB83B4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7B885C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CF1FB8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B2C4780" w14:textId="77777777" w:rsidTr="00462EC2">
        <w:tc>
          <w:tcPr>
            <w:tcW w:w="1655" w:type="dxa"/>
          </w:tcPr>
          <w:p w14:paraId="7D7C7F2C" w14:textId="50F208E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59318410" w14:textId="24733DD3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R412</w:t>
            </w:r>
          </w:p>
        </w:tc>
        <w:tc>
          <w:tcPr>
            <w:tcW w:w="2065" w:type="dxa"/>
          </w:tcPr>
          <w:p w14:paraId="5BA43958" w14:textId="069FC4B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Break into Existing Maintenance Hole, Catch Basin or Sewer</w:t>
            </w:r>
          </w:p>
        </w:tc>
        <w:tc>
          <w:tcPr>
            <w:tcW w:w="2171" w:type="dxa"/>
          </w:tcPr>
          <w:p w14:paraId="4638D583" w14:textId="4504853D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0D63D5B0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A098546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A4A9B1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017D366" w14:textId="77777777" w:rsidTr="00462EC2">
        <w:tc>
          <w:tcPr>
            <w:tcW w:w="1655" w:type="dxa"/>
          </w:tcPr>
          <w:p w14:paraId="0C0B4930" w14:textId="5DDAADB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7CBFCF4A" w14:textId="3161419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7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R413</w:t>
            </w:r>
            <w:commentRangeEnd w:id="17"/>
            <w:r w:rsidR="000825F0">
              <w:rPr>
                <w:rStyle w:val="CommentReference"/>
                <w:rFonts w:eastAsia="Calibri"/>
                <w:lang w:eastAsia="en-US"/>
              </w:rPr>
              <w:commentReference w:id="17"/>
            </w:r>
          </w:p>
        </w:tc>
        <w:tc>
          <w:tcPr>
            <w:tcW w:w="2065" w:type="dxa"/>
          </w:tcPr>
          <w:p w14:paraId="65804942" w14:textId="3294A771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Oil/Grit Separator </w:t>
            </w:r>
            <w:r>
              <w:rPr>
                <w:bCs/>
                <w:color w:val="000000"/>
                <w:szCs w:val="22"/>
              </w:rPr>
              <w:t xml:space="preserve">– </w:t>
            </w:r>
            <w:r w:rsidRPr="00AB734B">
              <w:rPr>
                <w:bCs/>
                <w:color w:val="000000"/>
                <w:szCs w:val="22"/>
                <w:highlight w:val="green"/>
              </w:rPr>
              <w:t>Location and Size</w:t>
            </w:r>
          </w:p>
        </w:tc>
        <w:tc>
          <w:tcPr>
            <w:tcW w:w="2171" w:type="dxa"/>
          </w:tcPr>
          <w:p w14:paraId="05876117" w14:textId="13F10AF6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35A4695A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F6A6BC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0B6639A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2BF881C" w14:textId="77777777" w:rsidTr="00462EC2">
        <w:tc>
          <w:tcPr>
            <w:tcW w:w="1655" w:type="dxa"/>
          </w:tcPr>
          <w:p w14:paraId="320B2BDF" w14:textId="3AE4488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719ECBA5" w14:textId="604A8C7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8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R414</w:t>
            </w:r>
            <w:commentRangeEnd w:id="18"/>
            <w:r w:rsidR="000825F0">
              <w:rPr>
                <w:rStyle w:val="CommentReference"/>
                <w:rFonts w:eastAsia="Calibri"/>
                <w:lang w:eastAsia="en-US"/>
              </w:rPr>
              <w:commentReference w:id="18"/>
            </w:r>
          </w:p>
        </w:tc>
        <w:tc>
          <w:tcPr>
            <w:tcW w:w="2065" w:type="dxa"/>
          </w:tcPr>
          <w:p w14:paraId="73F77DA3" w14:textId="3286A43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Storm Sewer </w:t>
            </w:r>
            <w:r>
              <w:rPr>
                <w:bCs/>
                <w:color w:val="000000"/>
                <w:szCs w:val="22"/>
              </w:rPr>
              <w:t>–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300</w:t>
            </w:r>
            <w:r w:rsidRPr="00A954D2">
              <w:rPr>
                <w:bCs/>
                <w:color w:val="000000"/>
                <w:szCs w:val="22"/>
              </w:rPr>
              <w:t xml:space="preserve"> mm Dia. </w:t>
            </w:r>
            <w:r w:rsidRPr="00A954D2">
              <w:rPr>
                <w:bCs/>
                <w:color w:val="000000"/>
                <w:szCs w:val="22"/>
                <w:highlight w:val="green"/>
              </w:rPr>
              <w:t>PE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Class 320, Bedding, Granular Backfill</w:t>
            </w:r>
          </w:p>
        </w:tc>
        <w:tc>
          <w:tcPr>
            <w:tcW w:w="2171" w:type="dxa"/>
          </w:tcPr>
          <w:p w14:paraId="789BCA6D" w14:textId="474B2978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0BB1AD50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A52975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0D842D0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DE68B71" w14:textId="77777777" w:rsidTr="00462EC2">
        <w:tc>
          <w:tcPr>
            <w:tcW w:w="1655" w:type="dxa"/>
          </w:tcPr>
          <w:p w14:paraId="28D5609B" w14:textId="392CFE9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1CE7EA42" w14:textId="6315147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9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R414</w:t>
            </w:r>
            <w:commentRangeEnd w:id="19"/>
            <w:r w:rsidR="000825F0">
              <w:rPr>
                <w:rStyle w:val="CommentReference"/>
                <w:rFonts w:eastAsia="Calibri"/>
                <w:lang w:eastAsia="en-US"/>
              </w:rPr>
              <w:commentReference w:id="19"/>
            </w:r>
          </w:p>
        </w:tc>
        <w:tc>
          <w:tcPr>
            <w:tcW w:w="2065" w:type="dxa"/>
          </w:tcPr>
          <w:p w14:paraId="0812B88D" w14:textId="72561D7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Storm Sewer </w:t>
            </w:r>
            <w:r>
              <w:rPr>
                <w:bCs/>
                <w:color w:val="000000"/>
                <w:szCs w:val="22"/>
              </w:rPr>
              <w:t>–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525</w:t>
            </w:r>
            <w:r w:rsidRPr="00A954D2">
              <w:rPr>
                <w:bCs/>
                <w:color w:val="000000"/>
                <w:szCs w:val="22"/>
              </w:rPr>
              <w:t xml:space="preserve"> mm Dia. </w:t>
            </w:r>
            <w:r w:rsidRPr="00A954D2">
              <w:rPr>
                <w:bCs/>
                <w:color w:val="000000"/>
                <w:szCs w:val="22"/>
                <w:highlight w:val="green"/>
              </w:rPr>
              <w:t>PE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Class 320, Bedding, Granular Backfill</w:t>
            </w:r>
          </w:p>
        </w:tc>
        <w:tc>
          <w:tcPr>
            <w:tcW w:w="2171" w:type="dxa"/>
          </w:tcPr>
          <w:p w14:paraId="513EB324" w14:textId="7851D3D1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6D6B5593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9BEDF0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A7E649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5F31F1A" w14:textId="77777777" w:rsidTr="00462EC2">
        <w:tc>
          <w:tcPr>
            <w:tcW w:w="1655" w:type="dxa"/>
          </w:tcPr>
          <w:p w14:paraId="30802E91" w14:textId="772466B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40873336" w14:textId="47DDCCF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R415</w:t>
            </w:r>
          </w:p>
        </w:tc>
        <w:tc>
          <w:tcPr>
            <w:tcW w:w="2065" w:type="dxa"/>
          </w:tcPr>
          <w:p w14:paraId="1DC483D9" w14:textId="4B73121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CCTV Inspection of Storm Sewers</w:t>
            </w:r>
          </w:p>
        </w:tc>
        <w:tc>
          <w:tcPr>
            <w:tcW w:w="2171" w:type="dxa"/>
          </w:tcPr>
          <w:p w14:paraId="1702DE85" w14:textId="5C7A448F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641F611E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22DD9CB5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AD1994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E503B3C" w14:textId="77777777" w:rsidTr="00462EC2">
        <w:tc>
          <w:tcPr>
            <w:tcW w:w="1655" w:type="dxa"/>
          </w:tcPr>
          <w:p w14:paraId="4206F8D2" w14:textId="44028F8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20846D0D" w14:textId="01A238A2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0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R416</w:t>
            </w:r>
            <w:commentRangeEnd w:id="20"/>
            <w:r w:rsidR="000825F0">
              <w:rPr>
                <w:rStyle w:val="CommentReference"/>
                <w:rFonts w:eastAsia="Calibri"/>
                <w:lang w:eastAsia="en-US"/>
              </w:rPr>
              <w:commentReference w:id="20"/>
            </w:r>
          </w:p>
        </w:tc>
        <w:tc>
          <w:tcPr>
            <w:tcW w:w="2065" w:type="dxa"/>
          </w:tcPr>
          <w:p w14:paraId="1358609F" w14:textId="43D32543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Remove and Replace Damaged Storm Sewer Pipe </w:t>
            </w:r>
            <w:r>
              <w:rPr>
                <w:bCs/>
                <w:color w:val="000000"/>
                <w:szCs w:val="22"/>
              </w:rPr>
              <w:t>–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</w:p>
        </w:tc>
        <w:tc>
          <w:tcPr>
            <w:tcW w:w="2171" w:type="dxa"/>
          </w:tcPr>
          <w:p w14:paraId="407F5F85" w14:textId="393DD7F5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71804E26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2430A07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40E4A30F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ACB42BC" w14:textId="77777777" w:rsidTr="00462EC2">
        <w:tc>
          <w:tcPr>
            <w:tcW w:w="1655" w:type="dxa"/>
          </w:tcPr>
          <w:p w14:paraId="29530188" w14:textId="58FAFE4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0D15E2B3" w14:textId="4837B3BE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R417</w:t>
            </w:r>
          </w:p>
        </w:tc>
        <w:tc>
          <w:tcPr>
            <w:tcW w:w="2065" w:type="dxa"/>
          </w:tcPr>
          <w:p w14:paraId="1BA69D0F" w14:textId="0BD9FF2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Flush, Clean and Ins</w:t>
            </w:r>
            <w:r w:rsidR="00A87848">
              <w:rPr>
                <w:bCs/>
                <w:color w:val="000000"/>
                <w:szCs w:val="22"/>
              </w:rPr>
              <w:t>p</w:t>
            </w:r>
            <w:r w:rsidRPr="00A954D2">
              <w:rPr>
                <w:bCs/>
                <w:color w:val="000000"/>
                <w:szCs w:val="22"/>
              </w:rPr>
              <w:t>ect Existing Storm Sewers</w:t>
            </w:r>
          </w:p>
        </w:tc>
        <w:tc>
          <w:tcPr>
            <w:tcW w:w="2171" w:type="dxa"/>
          </w:tcPr>
          <w:p w14:paraId="61E40C7B" w14:textId="7C424C22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04BFC831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C6FBCC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5AA8C0A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070530D1" w14:textId="77777777" w:rsidTr="00462EC2">
        <w:tc>
          <w:tcPr>
            <w:tcW w:w="1655" w:type="dxa"/>
          </w:tcPr>
          <w:p w14:paraId="59CB88FC" w14:textId="41A722EF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52CBFDBD" w14:textId="0409ED9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R418</w:t>
            </w:r>
          </w:p>
        </w:tc>
        <w:tc>
          <w:tcPr>
            <w:tcW w:w="2065" w:type="dxa"/>
          </w:tcPr>
          <w:p w14:paraId="76D21486" w14:textId="437CBB42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Concrete Headwall for Pipes Less than 900</w:t>
            </w:r>
            <w:r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</w:rPr>
              <w:t>mm including Grate (OPSD 804.030)</w:t>
            </w:r>
          </w:p>
        </w:tc>
        <w:tc>
          <w:tcPr>
            <w:tcW w:w="2171" w:type="dxa"/>
          </w:tcPr>
          <w:p w14:paraId="746A42DA" w14:textId="11EE8A98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2B938DDF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56B67469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09CB62A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E56EF94" w14:textId="77777777" w:rsidTr="00462EC2">
        <w:tc>
          <w:tcPr>
            <w:tcW w:w="1655" w:type="dxa"/>
          </w:tcPr>
          <w:p w14:paraId="3801B25F" w14:textId="2714086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3424BCC1" w14:textId="07970259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R419</w:t>
            </w:r>
          </w:p>
        </w:tc>
        <w:tc>
          <w:tcPr>
            <w:tcW w:w="2065" w:type="dxa"/>
          </w:tcPr>
          <w:p w14:paraId="006A1494" w14:textId="72E5786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 xml:space="preserve">Concrete Headwall with Grate and </w:t>
            </w:r>
            <w:r w:rsidRPr="00A954D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  <w:highlight w:val="green"/>
              </w:rPr>
              <w:t>Chain Link Fence</w:t>
            </w:r>
            <w:r w:rsidRPr="00A954D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 xml:space="preserve"> (OPSD 804.040)</w:t>
            </w:r>
          </w:p>
        </w:tc>
        <w:tc>
          <w:tcPr>
            <w:tcW w:w="2171" w:type="dxa"/>
          </w:tcPr>
          <w:p w14:paraId="00A42ACA" w14:textId="11DC7509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350A43A1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5D137F6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65CB9F7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C8FF478" w14:textId="77777777" w:rsidTr="00462EC2">
        <w:tc>
          <w:tcPr>
            <w:tcW w:w="1655" w:type="dxa"/>
          </w:tcPr>
          <w:p w14:paraId="7831D91A" w14:textId="7FF84D79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lastRenderedPageBreak/>
              <w:t>New Construction</w:t>
            </w:r>
          </w:p>
        </w:tc>
        <w:tc>
          <w:tcPr>
            <w:tcW w:w="1268" w:type="dxa"/>
          </w:tcPr>
          <w:p w14:paraId="2B62C092" w14:textId="644FBA2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R420</w:t>
            </w:r>
          </w:p>
        </w:tc>
        <w:tc>
          <w:tcPr>
            <w:tcW w:w="2065" w:type="dxa"/>
          </w:tcPr>
          <w:p w14:paraId="068259EA" w14:textId="164955C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 xml:space="preserve">Entrance Culvert </w:t>
            </w:r>
            <w: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>–</w:t>
            </w:r>
            <w:r w:rsidRPr="00A954D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 xml:space="preserve"> 525</w:t>
            </w:r>
            <w: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A954D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>mm Dia.</w:t>
            </w:r>
            <w: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411A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  <w:highlight w:val="green"/>
              </w:rPr>
              <w:t>Type, Class</w:t>
            </w:r>
          </w:p>
        </w:tc>
        <w:tc>
          <w:tcPr>
            <w:tcW w:w="2171" w:type="dxa"/>
          </w:tcPr>
          <w:p w14:paraId="51C01450" w14:textId="0BC95E85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50D824A4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F0290C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078FD07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300FD23" w14:textId="77777777" w:rsidTr="00462EC2">
        <w:tc>
          <w:tcPr>
            <w:tcW w:w="1655" w:type="dxa"/>
          </w:tcPr>
          <w:p w14:paraId="241375C7" w14:textId="27014F0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199A1E26" w14:textId="60801782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R421</w:t>
            </w:r>
          </w:p>
        </w:tc>
        <w:tc>
          <w:tcPr>
            <w:tcW w:w="2065" w:type="dxa"/>
          </w:tcPr>
          <w:p w14:paraId="48835CE3" w14:textId="6141C943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Remove and Replace Driveway Culvert</w:t>
            </w:r>
          </w:p>
        </w:tc>
        <w:tc>
          <w:tcPr>
            <w:tcW w:w="2171" w:type="dxa"/>
          </w:tcPr>
          <w:p w14:paraId="728F5C6F" w14:textId="33D2F445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00DA04B7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6F393A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0974703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6464B76" w14:textId="77777777" w:rsidTr="00462EC2">
        <w:tc>
          <w:tcPr>
            <w:tcW w:w="1655" w:type="dxa"/>
          </w:tcPr>
          <w:p w14:paraId="3F32D3E9" w14:textId="0ADD30C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6D2E874F" w14:textId="14AC043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1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R422</w:t>
            </w:r>
            <w:commentRangeEnd w:id="21"/>
            <w:r w:rsidR="00B45222">
              <w:rPr>
                <w:rStyle w:val="CommentReference"/>
                <w:rFonts w:eastAsia="Calibri"/>
                <w:lang w:eastAsia="en-US"/>
              </w:rPr>
              <w:commentReference w:id="21"/>
            </w:r>
          </w:p>
        </w:tc>
        <w:tc>
          <w:tcPr>
            <w:tcW w:w="2065" w:type="dxa"/>
          </w:tcPr>
          <w:p w14:paraId="2D09C32F" w14:textId="166C965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Remove and Replace Pipe Culverts </w:t>
            </w:r>
            <w:r>
              <w:rPr>
                <w:bCs/>
                <w:color w:val="000000"/>
                <w:szCs w:val="22"/>
              </w:rPr>
              <w:t>–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</w:p>
        </w:tc>
        <w:tc>
          <w:tcPr>
            <w:tcW w:w="2171" w:type="dxa"/>
          </w:tcPr>
          <w:p w14:paraId="6A91A1B0" w14:textId="7CA5EE3E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lump sum</w:t>
            </w:r>
          </w:p>
        </w:tc>
        <w:tc>
          <w:tcPr>
            <w:tcW w:w="1231" w:type="dxa"/>
          </w:tcPr>
          <w:p w14:paraId="6FF4BEF1" w14:textId="04B1B80A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927" w:type="dxa"/>
          </w:tcPr>
          <w:p w14:paraId="1B4E13DF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D5D104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1E2F2ED" w14:textId="77777777" w:rsidTr="00462EC2">
        <w:tc>
          <w:tcPr>
            <w:tcW w:w="1655" w:type="dxa"/>
          </w:tcPr>
          <w:p w14:paraId="214967DD" w14:textId="0A6E89CB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21C9B547" w14:textId="3B29C27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2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R423</w:t>
            </w:r>
            <w:commentRangeEnd w:id="22"/>
            <w:r w:rsidR="00B45222">
              <w:rPr>
                <w:rStyle w:val="CommentReference"/>
                <w:rFonts w:eastAsia="Calibri"/>
                <w:lang w:eastAsia="en-US"/>
              </w:rPr>
              <w:commentReference w:id="22"/>
            </w:r>
          </w:p>
        </w:tc>
        <w:tc>
          <w:tcPr>
            <w:tcW w:w="2065" w:type="dxa"/>
          </w:tcPr>
          <w:p w14:paraId="523C1C3D" w14:textId="458E1D0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 xml:space="preserve">Road Culvert </w:t>
            </w:r>
            <w: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>–</w:t>
            </w:r>
            <w:r w:rsidRPr="00A954D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411A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  <w:highlight w:val="green"/>
              </w:rPr>
              <w:t>Size, Type, Class</w:t>
            </w:r>
          </w:p>
        </w:tc>
        <w:tc>
          <w:tcPr>
            <w:tcW w:w="2171" w:type="dxa"/>
          </w:tcPr>
          <w:p w14:paraId="671439E2" w14:textId="1ACB1C44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0DFD7842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FFB37B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3947895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2A27715" w14:textId="77777777" w:rsidTr="00462EC2">
        <w:tc>
          <w:tcPr>
            <w:tcW w:w="1655" w:type="dxa"/>
          </w:tcPr>
          <w:p w14:paraId="280B36BC" w14:textId="2D39CB5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513F82FA" w14:textId="14222BB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3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R424</w:t>
            </w:r>
            <w:commentRangeEnd w:id="23"/>
            <w:r w:rsidR="00B45222">
              <w:rPr>
                <w:rStyle w:val="CommentReference"/>
                <w:rFonts w:eastAsia="Calibri"/>
                <w:lang w:eastAsia="en-US"/>
              </w:rPr>
              <w:commentReference w:id="23"/>
            </w:r>
          </w:p>
        </w:tc>
        <w:tc>
          <w:tcPr>
            <w:tcW w:w="2065" w:type="dxa"/>
          </w:tcPr>
          <w:p w14:paraId="0C907F9C" w14:textId="705157F9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Reline Pipe Culvert with Fold and Form HDPE Pipe Liners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71" w:type="dxa"/>
          </w:tcPr>
          <w:p w14:paraId="1E7C4A1B" w14:textId="7BA8E42A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lump sum</w:t>
            </w:r>
          </w:p>
        </w:tc>
        <w:tc>
          <w:tcPr>
            <w:tcW w:w="1231" w:type="dxa"/>
          </w:tcPr>
          <w:p w14:paraId="2133BDC2" w14:textId="19461114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927" w:type="dxa"/>
          </w:tcPr>
          <w:p w14:paraId="59038E0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86D42A4" w14:textId="77777777" w:rsidR="00574E48" w:rsidRPr="00A954D2" w:rsidRDefault="00574E48" w:rsidP="00574E48">
            <w:pPr>
              <w:rPr>
                <w:bCs/>
                <w:szCs w:val="22"/>
              </w:rPr>
            </w:pPr>
          </w:p>
        </w:tc>
      </w:tr>
      <w:tr w:rsidR="000825F0" w:rsidRPr="00A954D2" w14:paraId="09AE9D4C" w14:textId="77777777" w:rsidTr="00462EC2">
        <w:tc>
          <w:tcPr>
            <w:tcW w:w="1655" w:type="dxa"/>
          </w:tcPr>
          <w:p w14:paraId="0B47385B" w14:textId="5732DCA2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4649AB76" w14:textId="51B1118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4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R425</w:t>
            </w:r>
            <w:commentRangeEnd w:id="24"/>
            <w:r w:rsidR="00B45222">
              <w:rPr>
                <w:rStyle w:val="CommentReference"/>
                <w:rFonts w:eastAsia="Calibri"/>
                <w:lang w:eastAsia="en-US"/>
              </w:rPr>
              <w:commentReference w:id="24"/>
            </w:r>
          </w:p>
        </w:tc>
        <w:tc>
          <w:tcPr>
            <w:tcW w:w="2065" w:type="dxa"/>
          </w:tcPr>
          <w:p w14:paraId="1343B4BF" w14:textId="3DA74164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Reline Pipe Culvert with Snap-Tite HDPE Pipe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</w:p>
        </w:tc>
        <w:tc>
          <w:tcPr>
            <w:tcW w:w="2171" w:type="dxa"/>
          </w:tcPr>
          <w:p w14:paraId="2779C5ED" w14:textId="54846694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lump sum</w:t>
            </w:r>
          </w:p>
        </w:tc>
        <w:tc>
          <w:tcPr>
            <w:tcW w:w="1231" w:type="dxa"/>
          </w:tcPr>
          <w:p w14:paraId="05AAD3F7" w14:textId="76602004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927" w:type="dxa"/>
          </w:tcPr>
          <w:p w14:paraId="05926D6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D7C6EAC" w14:textId="77777777" w:rsidR="00574E48" w:rsidRPr="00A954D2" w:rsidRDefault="00574E48" w:rsidP="00574E48">
            <w:pPr>
              <w:rPr>
                <w:bCs/>
                <w:szCs w:val="22"/>
              </w:rPr>
            </w:pPr>
          </w:p>
        </w:tc>
      </w:tr>
      <w:tr w:rsidR="000825F0" w:rsidRPr="00A954D2" w14:paraId="453E949D" w14:textId="77777777" w:rsidTr="00462EC2">
        <w:tc>
          <w:tcPr>
            <w:tcW w:w="1655" w:type="dxa"/>
          </w:tcPr>
          <w:p w14:paraId="086A8A19" w14:textId="5ED0B31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8" w:type="dxa"/>
          </w:tcPr>
          <w:p w14:paraId="7A40A424" w14:textId="0774572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2065" w:type="dxa"/>
          </w:tcPr>
          <w:p w14:paraId="1CE5E8B9" w14:textId="43ED54BD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2171" w:type="dxa"/>
          </w:tcPr>
          <w:p w14:paraId="3B1DCD8F" w14:textId="02D89FF2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1" w:type="dxa"/>
          </w:tcPr>
          <w:p w14:paraId="0163C450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B6EF0F9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A1F7E57" w14:textId="77777777" w:rsidR="00574E48" w:rsidRPr="00A954D2" w:rsidRDefault="00574E48" w:rsidP="00574E48">
            <w:pPr>
              <w:rPr>
                <w:bCs/>
                <w:szCs w:val="22"/>
              </w:rPr>
            </w:pPr>
          </w:p>
        </w:tc>
      </w:tr>
      <w:tr w:rsidR="000825F0" w:rsidRPr="00A954D2" w14:paraId="31C33AC1" w14:textId="77777777" w:rsidTr="00462EC2">
        <w:tc>
          <w:tcPr>
            <w:tcW w:w="1655" w:type="dxa"/>
          </w:tcPr>
          <w:p w14:paraId="0A6E52DB" w14:textId="5FD57BD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456D63B7" w14:textId="1C40F09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R501</w:t>
            </w:r>
          </w:p>
        </w:tc>
        <w:tc>
          <w:tcPr>
            <w:tcW w:w="2065" w:type="dxa"/>
          </w:tcPr>
          <w:p w14:paraId="10973A40" w14:textId="24F576E9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Asphalt Pavement – Full Depth (</w:t>
            </w:r>
            <w:r w:rsidRPr="00A954D2">
              <w:rPr>
                <w:bCs/>
                <w:color w:val="000000"/>
                <w:szCs w:val="22"/>
                <w:highlight w:val="green"/>
              </w:rPr>
              <w:t>100</w:t>
            </w:r>
            <w:r w:rsidRPr="00A954D2">
              <w:rPr>
                <w:bCs/>
                <w:color w:val="000000"/>
                <w:szCs w:val="22"/>
              </w:rPr>
              <w:t> mm)</w:t>
            </w:r>
          </w:p>
        </w:tc>
        <w:tc>
          <w:tcPr>
            <w:tcW w:w="2171" w:type="dxa"/>
          </w:tcPr>
          <w:p w14:paraId="14A269C4" w14:textId="728A5FF2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35C046BE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2C66A5E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8F6DE83" w14:textId="77777777" w:rsidR="00574E48" w:rsidRPr="00A954D2" w:rsidRDefault="00574E48" w:rsidP="00574E48">
            <w:pPr>
              <w:rPr>
                <w:bCs/>
                <w:szCs w:val="22"/>
              </w:rPr>
            </w:pPr>
          </w:p>
        </w:tc>
      </w:tr>
      <w:tr w:rsidR="000825F0" w:rsidRPr="00A954D2" w14:paraId="79651FC8" w14:textId="77777777" w:rsidTr="00462EC2">
        <w:tc>
          <w:tcPr>
            <w:tcW w:w="1655" w:type="dxa"/>
          </w:tcPr>
          <w:p w14:paraId="44ECAF31" w14:textId="1053F96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4709D5E0" w14:textId="0C8FFF4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R502</w:t>
            </w:r>
          </w:p>
        </w:tc>
        <w:tc>
          <w:tcPr>
            <w:tcW w:w="2065" w:type="dxa"/>
          </w:tcPr>
          <w:p w14:paraId="5F5EBB81" w14:textId="68AE6D88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Asphalt Pavement – Partial Depth (</w:t>
            </w:r>
            <w:r w:rsidRPr="00A954D2">
              <w:rPr>
                <w:bCs/>
                <w:color w:val="000000"/>
                <w:szCs w:val="22"/>
                <w:highlight w:val="green"/>
              </w:rPr>
              <w:t>50</w:t>
            </w:r>
            <w:r w:rsidRPr="00A954D2">
              <w:rPr>
                <w:bCs/>
                <w:color w:val="000000"/>
                <w:szCs w:val="22"/>
              </w:rPr>
              <w:t xml:space="preserve"> mm) </w:t>
            </w:r>
          </w:p>
        </w:tc>
        <w:tc>
          <w:tcPr>
            <w:tcW w:w="2171" w:type="dxa"/>
          </w:tcPr>
          <w:p w14:paraId="504C287E" w14:textId="040F7D54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14BA4171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86D5375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5278D51" w14:textId="77777777" w:rsidR="00574E48" w:rsidRPr="00A954D2" w:rsidRDefault="00574E48" w:rsidP="00574E48">
            <w:pPr>
              <w:rPr>
                <w:bCs/>
                <w:szCs w:val="22"/>
              </w:rPr>
            </w:pPr>
          </w:p>
        </w:tc>
      </w:tr>
      <w:tr w:rsidR="000825F0" w:rsidRPr="00A954D2" w14:paraId="74EBEF0C" w14:textId="77777777" w:rsidTr="00462EC2">
        <w:tc>
          <w:tcPr>
            <w:tcW w:w="1655" w:type="dxa"/>
          </w:tcPr>
          <w:p w14:paraId="5501D4CD" w14:textId="134EB84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424DB1E3" w14:textId="6A7B870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R503</w:t>
            </w:r>
          </w:p>
        </w:tc>
        <w:tc>
          <w:tcPr>
            <w:tcW w:w="2065" w:type="dxa"/>
          </w:tcPr>
          <w:p w14:paraId="39AE1D25" w14:textId="4B7CACC1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</w:t>
            </w:r>
            <w:r>
              <w:rPr>
                <w:bCs/>
                <w:color w:val="000000"/>
                <w:szCs w:val="22"/>
              </w:rPr>
              <w:t>al of</w:t>
            </w:r>
            <w:r w:rsidRPr="00A954D2">
              <w:rPr>
                <w:bCs/>
                <w:color w:val="000000"/>
                <w:szCs w:val="22"/>
              </w:rPr>
              <w:t xml:space="preserve"> Asphalt Pavement at New Median – Partial Depth (40 mm)</w:t>
            </w:r>
          </w:p>
        </w:tc>
        <w:tc>
          <w:tcPr>
            <w:tcW w:w="2171" w:type="dxa"/>
          </w:tcPr>
          <w:p w14:paraId="67A0D973" w14:textId="4C98CA5F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20C2F5C8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25BCDC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46F30AA3" w14:textId="77777777" w:rsidR="00574E48" w:rsidRPr="00A954D2" w:rsidRDefault="00574E48" w:rsidP="00574E48">
            <w:pPr>
              <w:rPr>
                <w:bCs/>
                <w:szCs w:val="22"/>
              </w:rPr>
            </w:pPr>
          </w:p>
        </w:tc>
      </w:tr>
      <w:tr w:rsidR="000825F0" w:rsidRPr="00A954D2" w14:paraId="49A14160" w14:textId="77777777" w:rsidTr="00462EC2">
        <w:tc>
          <w:tcPr>
            <w:tcW w:w="1655" w:type="dxa"/>
          </w:tcPr>
          <w:p w14:paraId="5B6004F9" w14:textId="47E6D31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0DABA019" w14:textId="42A31D6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R504</w:t>
            </w:r>
          </w:p>
        </w:tc>
        <w:tc>
          <w:tcPr>
            <w:tcW w:w="2065" w:type="dxa"/>
          </w:tcPr>
          <w:p w14:paraId="0C29982E" w14:textId="08FC378B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</w:t>
            </w:r>
            <w:r>
              <w:rPr>
                <w:bCs/>
                <w:color w:val="000000"/>
                <w:szCs w:val="22"/>
              </w:rPr>
              <w:t>al of</w:t>
            </w:r>
            <w:r w:rsidRPr="00A954D2">
              <w:rPr>
                <w:bCs/>
                <w:color w:val="000000"/>
                <w:szCs w:val="22"/>
              </w:rPr>
              <w:t xml:space="preserve"> Asphalt Pavement at Structures – Partial Depth (</w:t>
            </w:r>
            <w:r w:rsidRPr="00A954D2">
              <w:rPr>
                <w:bCs/>
                <w:color w:val="000000"/>
                <w:szCs w:val="22"/>
                <w:highlight w:val="green"/>
              </w:rPr>
              <w:t>40</w:t>
            </w:r>
            <w:r w:rsidRPr="00A954D2">
              <w:rPr>
                <w:bCs/>
                <w:color w:val="000000"/>
                <w:szCs w:val="22"/>
              </w:rPr>
              <w:t> mm)</w:t>
            </w:r>
          </w:p>
        </w:tc>
        <w:tc>
          <w:tcPr>
            <w:tcW w:w="2171" w:type="dxa"/>
          </w:tcPr>
          <w:p w14:paraId="32BFDFEC" w14:textId="26B6A044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05FE37F4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4B54F9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ABB971F" w14:textId="77777777" w:rsidR="00574E48" w:rsidRPr="00A954D2" w:rsidRDefault="00574E48" w:rsidP="00574E48">
            <w:pPr>
              <w:rPr>
                <w:bCs/>
                <w:szCs w:val="22"/>
              </w:rPr>
            </w:pPr>
          </w:p>
        </w:tc>
      </w:tr>
      <w:tr w:rsidR="000825F0" w:rsidRPr="00A954D2" w14:paraId="4A342FEE" w14:textId="77777777" w:rsidTr="00462EC2">
        <w:tc>
          <w:tcPr>
            <w:tcW w:w="1655" w:type="dxa"/>
          </w:tcPr>
          <w:p w14:paraId="4C83EB09" w14:textId="0AF79C3F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7BDCA74F" w14:textId="21307FF3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R505</w:t>
            </w:r>
          </w:p>
        </w:tc>
        <w:tc>
          <w:tcPr>
            <w:tcW w:w="2065" w:type="dxa"/>
          </w:tcPr>
          <w:p w14:paraId="5B0B893E" w14:textId="2B8F6806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Asphalt Sidewalk</w:t>
            </w:r>
          </w:p>
        </w:tc>
        <w:tc>
          <w:tcPr>
            <w:tcW w:w="2171" w:type="dxa"/>
          </w:tcPr>
          <w:p w14:paraId="649CFFFD" w14:textId="6E5EA68C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76157F66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1C55AE0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B3C0FB9" w14:textId="77777777" w:rsidR="00574E48" w:rsidRPr="00A954D2" w:rsidRDefault="00574E48" w:rsidP="00574E48">
            <w:pPr>
              <w:rPr>
                <w:bCs/>
                <w:szCs w:val="22"/>
              </w:rPr>
            </w:pPr>
          </w:p>
        </w:tc>
      </w:tr>
      <w:tr w:rsidR="000825F0" w:rsidRPr="00A954D2" w14:paraId="193E6776" w14:textId="77777777" w:rsidTr="00462EC2">
        <w:tc>
          <w:tcPr>
            <w:tcW w:w="1655" w:type="dxa"/>
          </w:tcPr>
          <w:p w14:paraId="22B24DD3" w14:textId="489999DE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2D6066B4" w14:textId="7A1C0F5E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R506</w:t>
            </w:r>
          </w:p>
        </w:tc>
        <w:tc>
          <w:tcPr>
            <w:tcW w:w="2065" w:type="dxa"/>
          </w:tcPr>
          <w:p w14:paraId="6650D311" w14:textId="46903FB8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Concrete Curb and Gutter – All Types</w:t>
            </w:r>
          </w:p>
        </w:tc>
        <w:tc>
          <w:tcPr>
            <w:tcW w:w="2171" w:type="dxa"/>
          </w:tcPr>
          <w:p w14:paraId="45BE1E8C" w14:textId="2BBFE953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29A6C5DD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E01836D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B1BEC21" w14:textId="77777777" w:rsidR="00574E48" w:rsidRPr="00A954D2" w:rsidRDefault="00574E48" w:rsidP="00574E48">
            <w:pPr>
              <w:rPr>
                <w:bCs/>
                <w:szCs w:val="22"/>
              </w:rPr>
            </w:pPr>
          </w:p>
        </w:tc>
      </w:tr>
      <w:tr w:rsidR="000825F0" w:rsidRPr="00A954D2" w14:paraId="07A32BD1" w14:textId="77777777" w:rsidTr="00462EC2">
        <w:tc>
          <w:tcPr>
            <w:tcW w:w="1655" w:type="dxa"/>
          </w:tcPr>
          <w:p w14:paraId="33C463D9" w14:textId="75C6EAB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1037396D" w14:textId="145E89E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R507</w:t>
            </w:r>
          </w:p>
        </w:tc>
        <w:tc>
          <w:tcPr>
            <w:tcW w:w="2065" w:type="dxa"/>
          </w:tcPr>
          <w:p w14:paraId="31A2C9EA" w14:textId="0BE8716C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Concrete Sidewalk/Median Island</w:t>
            </w:r>
          </w:p>
        </w:tc>
        <w:tc>
          <w:tcPr>
            <w:tcW w:w="2171" w:type="dxa"/>
          </w:tcPr>
          <w:p w14:paraId="4D28DC24" w14:textId="585B9D43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33922B85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99C4A0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4BD00D83" w14:textId="77777777" w:rsidR="00574E48" w:rsidRPr="00A954D2" w:rsidRDefault="00574E48" w:rsidP="00574E48">
            <w:pPr>
              <w:rPr>
                <w:bCs/>
                <w:szCs w:val="22"/>
              </w:rPr>
            </w:pPr>
          </w:p>
        </w:tc>
      </w:tr>
      <w:tr w:rsidR="000825F0" w:rsidRPr="00A954D2" w14:paraId="3873FCC5" w14:textId="77777777" w:rsidTr="00462EC2">
        <w:tc>
          <w:tcPr>
            <w:tcW w:w="1655" w:type="dxa"/>
          </w:tcPr>
          <w:p w14:paraId="76817F7D" w14:textId="3780C48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1A8E3F3F" w14:textId="47AB956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R508</w:t>
            </w:r>
          </w:p>
        </w:tc>
        <w:tc>
          <w:tcPr>
            <w:tcW w:w="2065" w:type="dxa"/>
          </w:tcPr>
          <w:p w14:paraId="5E1D22DC" w14:textId="00F79EA1" w:rsidR="00574E48" w:rsidRPr="00A954D2" w:rsidRDefault="00574E48" w:rsidP="00574E48">
            <w:pPr>
              <w:rPr>
                <w:bCs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Concrete Sidewalk</w:t>
            </w:r>
          </w:p>
        </w:tc>
        <w:tc>
          <w:tcPr>
            <w:tcW w:w="2171" w:type="dxa"/>
          </w:tcPr>
          <w:p w14:paraId="1ECF3CFF" w14:textId="32128B84" w:rsidR="00574E48" w:rsidRPr="00A954D2" w:rsidRDefault="00574E48" w:rsidP="00574E48">
            <w:pPr>
              <w:jc w:val="center"/>
              <w:rPr>
                <w:bCs/>
                <w:color w:val="000000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0F63CBC5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28D02D6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6B27D0B" w14:textId="73D2D0B4" w:rsidR="00574E48" w:rsidRPr="00A954D2" w:rsidRDefault="00574E48" w:rsidP="00574E48">
            <w:pPr>
              <w:rPr>
                <w:bCs/>
                <w:szCs w:val="22"/>
              </w:rPr>
            </w:pPr>
          </w:p>
        </w:tc>
      </w:tr>
      <w:tr w:rsidR="000825F0" w:rsidRPr="00A954D2" w14:paraId="09786DEE" w14:textId="77777777" w:rsidTr="00462EC2">
        <w:tc>
          <w:tcPr>
            <w:tcW w:w="1655" w:type="dxa"/>
          </w:tcPr>
          <w:p w14:paraId="12198794" w14:textId="62000DB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54B4E004" w14:textId="04AEA082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R509</w:t>
            </w:r>
          </w:p>
        </w:tc>
        <w:tc>
          <w:tcPr>
            <w:tcW w:w="2065" w:type="dxa"/>
          </w:tcPr>
          <w:p w14:paraId="3A02DA1C" w14:textId="6F1D7379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Median Island</w:t>
            </w:r>
          </w:p>
        </w:tc>
        <w:tc>
          <w:tcPr>
            <w:tcW w:w="2171" w:type="dxa"/>
          </w:tcPr>
          <w:p w14:paraId="1A764A27" w14:textId="0C7F096B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470775D0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43F7685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1B28A8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CC57355" w14:textId="77777777" w:rsidTr="00462EC2">
        <w:tc>
          <w:tcPr>
            <w:tcW w:w="1655" w:type="dxa"/>
          </w:tcPr>
          <w:p w14:paraId="6E9858C4" w14:textId="3719FDF1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6C1DE89F" w14:textId="74EE9B7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R510</w:t>
            </w:r>
          </w:p>
        </w:tc>
        <w:tc>
          <w:tcPr>
            <w:tcW w:w="2065" w:type="dxa"/>
          </w:tcPr>
          <w:p w14:paraId="52721F8F" w14:textId="073749D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Unit Pavers</w:t>
            </w:r>
          </w:p>
        </w:tc>
        <w:tc>
          <w:tcPr>
            <w:tcW w:w="2171" w:type="dxa"/>
          </w:tcPr>
          <w:p w14:paraId="7F319E44" w14:textId="009905C6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2D91976E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56B333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C97F60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DACD044" w14:textId="77777777" w:rsidTr="00462EC2">
        <w:tc>
          <w:tcPr>
            <w:tcW w:w="1655" w:type="dxa"/>
          </w:tcPr>
          <w:p w14:paraId="5BE28DF7" w14:textId="762A8DC1" w:rsidR="00B36B96" w:rsidRPr="00A954D2" w:rsidRDefault="00B36B96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lastRenderedPageBreak/>
              <w:t>Renewal</w:t>
            </w:r>
          </w:p>
        </w:tc>
        <w:tc>
          <w:tcPr>
            <w:tcW w:w="1268" w:type="dxa"/>
          </w:tcPr>
          <w:p w14:paraId="1D6D13E0" w14:textId="714CCDAE" w:rsidR="00B36B96" w:rsidRPr="00A954D2" w:rsidRDefault="00B36B96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R510a</w:t>
            </w:r>
          </w:p>
        </w:tc>
        <w:tc>
          <w:tcPr>
            <w:tcW w:w="2065" w:type="dxa"/>
          </w:tcPr>
          <w:p w14:paraId="7CA0355D" w14:textId="21270706" w:rsidR="00B36B96" w:rsidRPr="00A954D2" w:rsidRDefault="00B36B96" w:rsidP="00574E48">
            <w:pPr>
              <w:rPr>
                <w:bCs/>
                <w:color w:val="000000"/>
                <w:szCs w:val="22"/>
              </w:rPr>
            </w:pPr>
            <w:r w:rsidRPr="00B36B96">
              <w:rPr>
                <w:bCs/>
                <w:color w:val="000000"/>
                <w:szCs w:val="22"/>
              </w:rPr>
              <w:t>Removal of Unit Paver Crosswalks within Roadway</w:t>
            </w:r>
          </w:p>
        </w:tc>
        <w:tc>
          <w:tcPr>
            <w:tcW w:w="2171" w:type="dxa"/>
          </w:tcPr>
          <w:p w14:paraId="292C2B72" w14:textId="7D6AE441" w:rsidR="00B36B96" w:rsidRPr="00A954D2" w:rsidRDefault="00B36B96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1E8B753B" w14:textId="77777777" w:rsidR="00B36B96" w:rsidRPr="00A954D2" w:rsidRDefault="00B36B96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71D107A" w14:textId="77777777" w:rsidR="00B36B96" w:rsidRPr="00A954D2" w:rsidRDefault="00B36B96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10E136D" w14:textId="77777777" w:rsidR="00B36B96" w:rsidRPr="00A954D2" w:rsidRDefault="00B36B96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2101065" w14:textId="77777777" w:rsidTr="00462EC2">
        <w:tc>
          <w:tcPr>
            <w:tcW w:w="1655" w:type="dxa"/>
          </w:tcPr>
          <w:p w14:paraId="39894A08" w14:textId="4D80334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2DE65E18" w14:textId="0D71271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R511</w:t>
            </w:r>
          </w:p>
        </w:tc>
        <w:tc>
          <w:tcPr>
            <w:tcW w:w="2065" w:type="dxa"/>
          </w:tcPr>
          <w:p w14:paraId="79B48CDE" w14:textId="1C934AEB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Removal of Concrete Bus Pads </w:t>
            </w:r>
          </w:p>
        </w:tc>
        <w:tc>
          <w:tcPr>
            <w:tcW w:w="2171" w:type="dxa"/>
          </w:tcPr>
          <w:p w14:paraId="1E8D0BCC" w14:textId="66B7845D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240A615C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D45CE81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A0FFAAA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0825F0" w:rsidRPr="00A954D2" w14:paraId="240950B8" w14:textId="77777777" w:rsidTr="00462EC2">
        <w:tc>
          <w:tcPr>
            <w:tcW w:w="1655" w:type="dxa"/>
          </w:tcPr>
          <w:p w14:paraId="40066EC3" w14:textId="0318612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0D51B4DB" w14:textId="72EB3109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R512</w:t>
            </w:r>
          </w:p>
        </w:tc>
        <w:tc>
          <w:tcPr>
            <w:tcW w:w="2065" w:type="dxa"/>
          </w:tcPr>
          <w:p w14:paraId="1293F7F3" w14:textId="5611D3A0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Removal of Pipe Subdrains </w:t>
            </w:r>
          </w:p>
        </w:tc>
        <w:tc>
          <w:tcPr>
            <w:tcW w:w="2171" w:type="dxa"/>
          </w:tcPr>
          <w:p w14:paraId="519BD634" w14:textId="7BA3F702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62757A2E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FDD2920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27F9879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030CCF9" w14:textId="77777777" w:rsidTr="00462EC2">
        <w:tc>
          <w:tcPr>
            <w:tcW w:w="1655" w:type="dxa"/>
          </w:tcPr>
          <w:p w14:paraId="4E2CEF15" w14:textId="7358A81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1896A29C" w14:textId="33711D6B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R513</w:t>
            </w:r>
          </w:p>
        </w:tc>
        <w:tc>
          <w:tcPr>
            <w:tcW w:w="2065" w:type="dxa"/>
          </w:tcPr>
          <w:p w14:paraId="65E9000E" w14:textId="65A75D99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Maintenance Holes, Catch Basins and Ditch Inlets</w:t>
            </w:r>
          </w:p>
        </w:tc>
        <w:tc>
          <w:tcPr>
            <w:tcW w:w="2171" w:type="dxa"/>
          </w:tcPr>
          <w:p w14:paraId="36B3FA92" w14:textId="569A3776" w:rsidR="00574E48" w:rsidRPr="00A954D2" w:rsidRDefault="00574E48" w:rsidP="00574E48">
            <w:pPr>
              <w:jc w:val="center"/>
              <w:rPr>
                <w:bCs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31A07294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35872CD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33916EA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C1B301A" w14:textId="77777777" w:rsidTr="00462EC2">
        <w:tc>
          <w:tcPr>
            <w:tcW w:w="1655" w:type="dxa"/>
          </w:tcPr>
          <w:p w14:paraId="00EC366E" w14:textId="426F7429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00F0C4C0" w14:textId="64A9392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R514</w:t>
            </w:r>
          </w:p>
        </w:tc>
        <w:tc>
          <w:tcPr>
            <w:tcW w:w="2065" w:type="dxa"/>
          </w:tcPr>
          <w:p w14:paraId="2FB8A25D" w14:textId="738F611B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Pipes and Culverts</w:t>
            </w:r>
          </w:p>
        </w:tc>
        <w:tc>
          <w:tcPr>
            <w:tcW w:w="2171" w:type="dxa"/>
          </w:tcPr>
          <w:p w14:paraId="593999FE" w14:textId="5E8D2EDC" w:rsidR="00574E48" w:rsidRPr="00A954D2" w:rsidRDefault="00574E48" w:rsidP="00574E48">
            <w:pPr>
              <w:jc w:val="center"/>
              <w:rPr>
                <w:bCs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11D58C6A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878864A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2C49F2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C1D0A6C" w14:textId="77777777" w:rsidTr="00462EC2">
        <w:tc>
          <w:tcPr>
            <w:tcW w:w="1655" w:type="dxa"/>
          </w:tcPr>
          <w:p w14:paraId="345DD050" w14:textId="1023C3E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0E0D4A95" w14:textId="786A0E6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R515</w:t>
            </w:r>
          </w:p>
        </w:tc>
        <w:tc>
          <w:tcPr>
            <w:tcW w:w="2065" w:type="dxa"/>
          </w:tcPr>
          <w:p w14:paraId="2EF2EE7A" w14:textId="638F5D00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Abandon Sewers and Laterals</w:t>
            </w:r>
          </w:p>
        </w:tc>
        <w:tc>
          <w:tcPr>
            <w:tcW w:w="2171" w:type="dxa"/>
          </w:tcPr>
          <w:p w14:paraId="38B38893" w14:textId="3B62BC3D" w:rsidR="00574E48" w:rsidRPr="00A954D2" w:rsidRDefault="00574E48" w:rsidP="00574E48">
            <w:pPr>
              <w:jc w:val="center"/>
              <w:rPr>
                <w:bCs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5A8B4977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2C8E40CF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8591239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275EEFE" w14:textId="77777777" w:rsidTr="00462EC2">
        <w:tc>
          <w:tcPr>
            <w:tcW w:w="1655" w:type="dxa"/>
          </w:tcPr>
          <w:p w14:paraId="0AE6EB2A" w14:textId="01480479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57D85D6F" w14:textId="0C802D7B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R516</w:t>
            </w:r>
          </w:p>
        </w:tc>
        <w:tc>
          <w:tcPr>
            <w:tcW w:w="2065" w:type="dxa"/>
          </w:tcPr>
          <w:p w14:paraId="2285477D" w14:textId="56EC6D55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Removal of Concrete – </w:t>
            </w:r>
            <w:r w:rsidRPr="005F2542">
              <w:rPr>
                <w:bCs/>
                <w:color w:val="000000"/>
                <w:szCs w:val="22"/>
                <w:highlight w:val="green"/>
              </w:rPr>
              <w:t>Headwall</w:t>
            </w:r>
          </w:p>
        </w:tc>
        <w:tc>
          <w:tcPr>
            <w:tcW w:w="2171" w:type="dxa"/>
          </w:tcPr>
          <w:p w14:paraId="6E1449EB" w14:textId="6C25DF34" w:rsidR="00574E48" w:rsidRPr="00A954D2" w:rsidRDefault="00574E48" w:rsidP="00574E48">
            <w:pPr>
              <w:jc w:val="center"/>
              <w:rPr>
                <w:bCs/>
                <w:szCs w:val="22"/>
              </w:rPr>
            </w:pPr>
            <w:r w:rsidRPr="005F2542">
              <w:rPr>
                <w:rStyle w:val="HeadlineTahoma20ptBold"/>
                <w:rFonts w:asciiTheme="minorHAnsi" w:hAnsiTheme="minorHAnsi" w:cstheme="minorHAnsi"/>
              </w:rPr>
              <w:t>cubic metres</w:t>
            </w:r>
          </w:p>
        </w:tc>
        <w:tc>
          <w:tcPr>
            <w:tcW w:w="1231" w:type="dxa"/>
          </w:tcPr>
          <w:p w14:paraId="1B64AF77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0AC1BB6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5AFC06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85D9379" w14:textId="77777777" w:rsidTr="00462EC2">
        <w:trPr>
          <w:trHeight w:val="593"/>
        </w:trPr>
        <w:tc>
          <w:tcPr>
            <w:tcW w:w="1655" w:type="dxa"/>
          </w:tcPr>
          <w:p w14:paraId="10F0F58F" w14:textId="63E61B6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07093144" w14:textId="0DB5D19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R516</w:t>
            </w:r>
          </w:p>
        </w:tc>
        <w:tc>
          <w:tcPr>
            <w:tcW w:w="2065" w:type="dxa"/>
          </w:tcPr>
          <w:p w14:paraId="06B3A7AB" w14:textId="09AB2E79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Removal of Concrete – </w:t>
            </w:r>
            <w:r w:rsidRPr="005F2542">
              <w:rPr>
                <w:bCs/>
                <w:color w:val="000000"/>
                <w:szCs w:val="22"/>
                <w:highlight w:val="green"/>
              </w:rPr>
              <w:t>Toe Wall</w:t>
            </w:r>
          </w:p>
        </w:tc>
        <w:tc>
          <w:tcPr>
            <w:tcW w:w="2171" w:type="dxa"/>
          </w:tcPr>
          <w:p w14:paraId="3533F3CF" w14:textId="47A0C628" w:rsidR="00574E48" w:rsidRPr="004849F6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color w:val="FF0000"/>
                <w:szCs w:val="22"/>
              </w:rPr>
            </w:pPr>
            <w:r w:rsidRPr="005F2542">
              <w:rPr>
                <w:rStyle w:val="HeadlineTahoma20ptBold"/>
                <w:rFonts w:asciiTheme="minorHAnsi" w:hAnsiTheme="minorHAnsi" w:cstheme="minorHAnsi"/>
              </w:rPr>
              <w:t>cubic metres</w:t>
            </w:r>
          </w:p>
        </w:tc>
        <w:tc>
          <w:tcPr>
            <w:tcW w:w="1231" w:type="dxa"/>
          </w:tcPr>
          <w:p w14:paraId="251D17E1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829D7BF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8469F6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4A41C53" w14:textId="77777777" w:rsidTr="00462EC2">
        <w:trPr>
          <w:trHeight w:val="593"/>
        </w:trPr>
        <w:tc>
          <w:tcPr>
            <w:tcW w:w="1655" w:type="dxa"/>
          </w:tcPr>
          <w:p w14:paraId="7E9D9FBE" w14:textId="42E04B3B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00063C4E" w14:textId="6160055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R517</w:t>
            </w:r>
          </w:p>
        </w:tc>
        <w:tc>
          <w:tcPr>
            <w:tcW w:w="2065" w:type="dxa"/>
          </w:tcPr>
          <w:p w14:paraId="0A442E9E" w14:textId="1BD15542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Rip Rap</w:t>
            </w:r>
          </w:p>
        </w:tc>
        <w:tc>
          <w:tcPr>
            <w:tcW w:w="2171" w:type="dxa"/>
          </w:tcPr>
          <w:p w14:paraId="74BD124D" w14:textId="05280868" w:rsidR="00574E48" w:rsidRPr="004849F6" w:rsidRDefault="00574E48" w:rsidP="00574E48">
            <w:pPr>
              <w:jc w:val="center"/>
              <w:rPr>
                <w:bCs/>
                <w:color w:val="FF0000"/>
                <w:szCs w:val="22"/>
              </w:rPr>
            </w:pPr>
            <w:r w:rsidRPr="008F31BA">
              <w:rPr>
                <w:rStyle w:val="HeadlineTahoma20ptBold"/>
                <w:rFonts w:asciiTheme="minorHAnsi" w:hAnsiTheme="minorHAnsi" w:cstheme="minorHAnsi"/>
              </w:rPr>
              <w:t>square metres</w:t>
            </w:r>
          </w:p>
        </w:tc>
        <w:tc>
          <w:tcPr>
            <w:tcW w:w="1231" w:type="dxa"/>
          </w:tcPr>
          <w:p w14:paraId="14741698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49387F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AD47BF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87168A7" w14:textId="77777777" w:rsidTr="00462EC2">
        <w:tc>
          <w:tcPr>
            <w:tcW w:w="1655" w:type="dxa"/>
          </w:tcPr>
          <w:p w14:paraId="4412409D" w14:textId="31B2F5E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0B459676" w14:textId="006F43B3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R518</w:t>
            </w:r>
          </w:p>
        </w:tc>
        <w:tc>
          <w:tcPr>
            <w:tcW w:w="2065" w:type="dxa"/>
          </w:tcPr>
          <w:p w14:paraId="07A9F507" w14:textId="7FECDA64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Gabions</w:t>
            </w:r>
          </w:p>
        </w:tc>
        <w:tc>
          <w:tcPr>
            <w:tcW w:w="2171" w:type="dxa"/>
          </w:tcPr>
          <w:p w14:paraId="1E29BDF3" w14:textId="543D7F68" w:rsidR="00574E48" w:rsidRPr="004849F6" w:rsidRDefault="00574E48" w:rsidP="00574E48">
            <w:pPr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5F2542">
              <w:rPr>
                <w:rStyle w:val="HeadlineTahoma20ptBold"/>
                <w:rFonts w:asciiTheme="minorHAnsi" w:hAnsiTheme="minorHAnsi" w:cstheme="minorHAnsi"/>
              </w:rPr>
              <w:t xml:space="preserve">cubic metres </w:t>
            </w:r>
          </w:p>
        </w:tc>
        <w:tc>
          <w:tcPr>
            <w:tcW w:w="1231" w:type="dxa"/>
          </w:tcPr>
          <w:p w14:paraId="4268D3CA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A91D54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7B0106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095A027" w14:textId="77777777" w:rsidTr="00462EC2">
        <w:tc>
          <w:tcPr>
            <w:tcW w:w="1655" w:type="dxa"/>
          </w:tcPr>
          <w:p w14:paraId="53E14547" w14:textId="1ED592F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042B93A8" w14:textId="4752312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R519</w:t>
            </w:r>
          </w:p>
        </w:tc>
        <w:tc>
          <w:tcPr>
            <w:tcW w:w="2065" w:type="dxa"/>
          </w:tcPr>
          <w:p w14:paraId="16CC45DD" w14:textId="3DB26EF5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Three-Cable Guide Rail</w:t>
            </w:r>
          </w:p>
        </w:tc>
        <w:tc>
          <w:tcPr>
            <w:tcW w:w="2171" w:type="dxa"/>
          </w:tcPr>
          <w:p w14:paraId="35A0DABF" w14:textId="0157868C" w:rsidR="00574E48" w:rsidRPr="00A954D2" w:rsidRDefault="00574E48" w:rsidP="00574E48">
            <w:pPr>
              <w:jc w:val="center"/>
              <w:rPr>
                <w:bCs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76F49259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F9F4CA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D4D7BDD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086F6E2" w14:textId="77777777" w:rsidTr="00462EC2">
        <w:tc>
          <w:tcPr>
            <w:tcW w:w="1655" w:type="dxa"/>
          </w:tcPr>
          <w:p w14:paraId="2D72038E" w14:textId="2480775E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4B344E9D" w14:textId="729C01B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R520</w:t>
            </w:r>
          </w:p>
        </w:tc>
        <w:tc>
          <w:tcPr>
            <w:tcW w:w="2065" w:type="dxa"/>
          </w:tcPr>
          <w:p w14:paraId="30B8B4ED" w14:textId="1C293CE9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Anchor Blocks</w:t>
            </w:r>
          </w:p>
        </w:tc>
        <w:tc>
          <w:tcPr>
            <w:tcW w:w="2171" w:type="dxa"/>
          </w:tcPr>
          <w:p w14:paraId="3901C469" w14:textId="75126882" w:rsidR="00574E48" w:rsidRPr="00A954D2" w:rsidRDefault="00574E48" w:rsidP="00574E48">
            <w:pPr>
              <w:jc w:val="center"/>
              <w:rPr>
                <w:bCs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13D8C198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D87A8B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85FDBFA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C541195" w14:textId="77777777" w:rsidTr="00462EC2">
        <w:tc>
          <w:tcPr>
            <w:tcW w:w="1655" w:type="dxa"/>
          </w:tcPr>
          <w:p w14:paraId="1A8154AF" w14:textId="4ED609D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7850BB8E" w14:textId="18148BE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R521</w:t>
            </w:r>
          </w:p>
        </w:tc>
        <w:tc>
          <w:tcPr>
            <w:tcW w:w="2065" w:type="dxa"/>
          </w:tcPr>
          <w:p w14:paraId="4C383B6F" w14:textId="5ED9DDAD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Steel Beam Guide Rail</w:t>
            </w:r>
          </w:p>
        </w:tc>
        <w:tc>
          <w:tcPr>
            <w:tcW w:w="2171" w:type="dxa"/>
          </w:tcPr>
          <w:p w14:paraId="244CED1D" w14:textId="671A19A6" w:rsidR="00574E48" w:rsidRPr="00A954D2" w:rsidRDefault="00574E48" w:rsidP="00574E48">
            <w:pPr>
              <w:jc w:val="center"/>
              <w:rPr>
                <w:bCs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36313891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953F40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44C4C8B1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0825F0" w:rsidRPr="00A954D2" w14:paraId="051F7395" w14:textId="77777777" w:rsidTr="00462EC2">
        <w:tc>
          <w:tcPr>
            <w:tcW w:w="1655" w:type="dxa"/>
          </w:tcPr>
          <w:p w14:paraId="37F819FD" w14:textId="6C88EFC3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04BA3FFB" w14:textId="1689C8C9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R522</w:t>
            </w:r>
          </w:p>
        </w:tc>
        <w:tc>
          <w:tcPr>
            <w:tcW w:w="2065" w:type="dxa"/>
          </w:tcPr>
          <w:p w14:paraId="783527AB" w14:textId="548284B4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Energy Attenuators</w:t>
            </w:r>
          </w:p>
        </w:tc>
        <w:tc>
          <w:tcPr>
            <w:tcW w:w="2171" w:type="dxa"/>
          </w:tcPr>
          <w:p w14:paraId="2A3FC0C3" w14:textId="2E29D671" w:rsidR="00574E48" w:rsidRPr="00A954D2" w:rsidRDefault="00574E48" w:rsidP="00574E48">
            <w:pPr>
              <w:jc w:val="center"/>
              <w:rPr>
                <w:bCs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6AD2B335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031E53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0532B391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9ABC047" w14:textId="77777777" w:rsidTr="00462EC2">
        <w:tc>
          <w:tcPr>
            <w:tcW w:w="1655" w:type="dxa"/>
          </w:tcPr>
          <w:p w14:paraId="46322D6D" w14:textId="0C79DD8F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259C8033" w14:textId="2E044BF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R523</w:t>
            </w:r>
          </w:p>
        </w:tc>
        <w:tc>
          <w:tcPr>
            <w:tcW w:w="2065" w:type="dxa"/>
          </w:tcPr>
          <w:p w14:paraId="7FEEEABB" w14:textId="34CA9662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Fence</w:t>
            </w:r>
            <w:r>
              <w:rPr>
                <w:bCs/>
                <w:color w:val="000000"/>
                <w:szCs w:val="22"/>
              </w:rPr>
              <w:t xml:space="preserve"> – All Types</w:t>
            </w:r>
          </w:p>
        </w:tc>
        <w:tc>
          <w:tcPr>
            <w:tcW w:w="2171" w:type="dxa"/>
          </w:tcPr>
          <w:p w14:paraId="0BB00FB5" w14:textId="35A6CDD0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7C574B52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BF18E50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CED60EA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52E16B7" w14:textId="77777777" w:rsidTr="00462EC2">
        <w:tc>
          <w:tcPr>
            <w:tcW w:w="1655" w:type="dxa"/>
          </w:tcPr>
          <w:p w14:paraId="04CBC850" w14:textId="1CEEEA0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4CFC6ABD" w14:textId="4066640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R524</w:t>
            </w:r>
          </w:p>
        </w:tc>
        <w:tc>
          <w:tcPr>
            <w:tcW w:w="2065" w:type="dxa"/>
          </w:tcPr>
          <w:p w14:paraId="0A97B3BF" w14:textId="56BE959D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Removal of Noise Barriers </w:t>
            </w:r>
            <w:r>
              <w:rPr>
                <w:bCs/>
                <w:color w:val="000000"/>
                <w:szCs w:val="22"/>
              </w:rPr>
              <w:t>–</w:t>
            </w:r>
            <w:r w:rsidRPr="00A954D2">
              <w:rPr>
                <w:bCs/>
                <w:color w:val="000000"/>
                <w:szCs w:val="22"/>
              </w:rPr>
              <w:t xml:space="preserve"> All Types</w:t>
            </w:r>
          </w:p>
        </w:tc>
        <w:tc>
          <w:tcPr>
            <w:tcW w:w="2171" w:type="dxa"/>
          </w:tcPr>
          <w:p w14:paraId="78D76D1E" w14:textId="27DDD0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7B8203B8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5D5925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D5D08F9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CF9FC1A" w14:textId="77777777" w:rsidTr="00462EC2">
        <w:tc>
          <w:tcPr>
            <w:tcW w:w="1655" w:type="dxa"/>
          </w:tcPr>
          <w:p w14:paraId="0B79FC77" w14:textId="4BA1DA9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342A57A7" w14:textId="47EB309F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R525</w:t>
            </w:r>
          </w:p>
        </w:tc>
        <w:tc>
          <w:tcPr>
            <w:tcW w:w="2065" w:type="dxa"/>
          </w:tcPr>
          <w:p w14:paraId="57716E18" w14:textId="7F445475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Relocate Canada Post Super Box on New Concrete Pad</w:t>
            </w:r>
          </w:p>
        </w:tc>
        <w:tc>
          <w:tcPr>
            <w:tcW w:w="2171" w:type="dxa"/>
          </w:tcPr>
          <w:p w14:paraId="3599730C" w14:textId="0739E453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5ADF7584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9AC20D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B74DAC7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7FC8346" w14:textId="77777777" w:rsidTr="00462EC2">
        <w:tc>
          <w:tcPr>
            <w:tcW w:w="1655" w:type="dxa"/>
          </w:tcPr>
          <w:p w14:paraId="54385602" w14:textId="440C3EB5" w:rsidR="00574E48" w:rsidRPr="00A954D2" w:rsidRDefault="0009062F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09062F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</w:t>
            </w:r>
            <w:r w:rsidR="00574E48"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104870A2" w14:textId="7F2009C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R526</w:t>
            </w:r>
          </w:p>
        </w:tc>
        <w:tc>
          <w:tcPr>
            <w:tcW w:w="2065" w:type="dxa"/>
          </w:tcPr>
          <w:p w14:paraId="4615AB87" w14:textId="681396CE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Rip Rap Stone with Geotextile</w:t>
            </w:r>
          </w:p>
        </w:tc>
        <w:tc>
          <w:tcPr>
            <w:tcW w:w="2171" w:type="dxa"/>
          </w:tcPr>
          <w:p w14:paraId="4862281E" w14:textId="75BBBFF3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78A9EB13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29AC327D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4E199F2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47F23CB" w14:textId="77777777" w:rsidTr="00462EC2">
        <w:tc>
          <w:tcPr>
            <w:tcW w:w="1655" w:type="dxa"/>
          </w:tcPr>
          <w:p w14:paraId="75566DF5" w14:textId="5F9C811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0FC554DB" w14:textId="22ADDBA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R527</w:t>
            </w:r>
          </w:p>
        </w:tc>
        <w:tc>
          <w:tcPr>
            <w:tcW w:w="2065" w:type="dxa"/>
          </w:tcPr>
          <w:p w14:paraId="20550AFC" w14:textId="7ADFEC6D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River Run Stone</w:t>
            </w:r>
          </w:p>
        </w:tc>
        <w:tc>
          <w:tcPr>
            <w:tcW w:w="2171" w:type="dxa"/>
          </w:tcPr>
          <w:p w14:paraId="79932C93" w14:textId="230DE0FB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1E220B1A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B109620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65C0D8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3C6E22A" w14:textId="77777777" w:rsidTr="00462EC2">
        <w:tc>
          <w:tcPr>
            <w:tcW w:w="1655" w:type="dxa"/>
          </w:tcPr>
          <w:p w14:paraId="2A67CA7F" w14:textId="630A414F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 xml:space="preserve">Renewal </w:t>
            </w:r>
          </w:p>
        </w:tc>
        <w:tc>
          <w:tcPr>
            <w:tcW w:w="1268" w:type="dxa"/>
          </w:tcPr>
          <w:p w14:paraId="6AD04506" w14:textId="09E31FE0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R528</w:t>
            </w:r>
          </w:p>
        </w:tc>
        <w:tc>
          <w:tcPr>
            <w:tcW w:w="2065" w:type="dxa"/>
          </w:tcPr>
          <w:p w14:paraId="52F4DDAE" w14:textId="73A4DD62" w:rsidR="0031203B" w:rsidRPr="00A954D2" w:rsidRDefault="0031203B" w:rsidP="0031203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Removal of Concrete Barrier</w:t>
            </w:r>
          </w:p>
        </w:tc>
        <w:tc>
          <w:tcPr>
            <w:tcW w:w="2171" w:type="dxa"/>
          </w:tcPr>
          <w:p w14:paraId="16E948A3" w14:textId="16CE010C" w:rsidR="0031203B" w:rsidRPr="00A954D2" w:rsidRDefault="0031203B" w:rsidP="0031203B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0E944253" w14:textId="77777777" w:rsidR="0031203B" w:rsidRPr="00A954D2" w:rsidRDefault="0031203B" w:rsidP="0031203B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8C12AF7" w14:textId="77777777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59A2424" w14:textId="77777777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68046C1" w14:textId="77777777" w:rsidTr="00462EC2">
        <w:tc>
          <w:tcPr>
            <w:tcW w:w="1655" w:type="dxa"/>
          </w:tcPr>
          <w:p w14:paraId="2F4643A8" w14:textId="470FE30E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359E5016" w14:textId="7FCA2EF6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</w:t>
            </w:r>
            <w:r>
              <w:rPr>
                <w:rStyle w:val="HeadlineTahoma20ptBold"/>
                <w:rFonts w:asciiTheme="minorHAnsi" w:hAnsiTheme="minorHAnsi" w:cstheme="minorHAnsi"/>
              </w:rPr>
              <w:t>530</w:t>
            </w:r>
          </w:p>
        </w:tc>
        <w:tc>
          <w:tcPr>
            <w:tcW w:w="2065" w:type="dxa"/>
          </w:tcPr>
          <w:p w14:paraId="15731D7C" w14:textId="2E94D38D" w:rsidR="0031203B" w:rsidRPr="00A954D2" w:rsidRDefault="0031203B" w:rsidP="0031203B">
            <w:pPr>
              <w:rPr>
                <w:bCs/>
                <w:color w:val="000000"/>
                <w:szCs w:val="22"/>
              </w:rPr>
            </w:pPr>
            <w:r w:rsidRPr="00DC5E54">
              <w:rPr>
                <w:bCs/>
                <w:color w:val="000000"/>
                <w:szCs w:val="22"/>
              </w:rPr>
              <w:t xml:space="preserve">Cold Wet Mill and Disposal of Asphalt Pavement Containing Asbestos </w:t>
            </w:r>
            <w:r w:rsidRPr="00DC5E54">
              <w:rPr>
                <w:bCs/>
                <w:color w:val="000000"/>
                <w:szCs w:val="22"/>
              </w:rPr>
              <w:lastRenderedPageBreak/>
              <w:t xml:space="preserve">– </w:t>
            </w:r>
            <w:r w:rsidRPr="00DC5E54">
              <w:rPr>
                <w:bCs/>
                <w:color w:val="000000"/>
                <w:szCs w:val="22"/>
                <w:highlight w:val="green"/>
              </w:rPr>
              <w:t>Partial/Full Depth (XX mm)</w:t>
            </w:r>
          </w:p>
        </w:tc>
        <w:tc>
          <w:tcPr>
            <w:tcW w:w="2171" w:type="dxa"/>
          </w:tcPr>
          <w:p w14:paraId="7C3EC814" w14:textId="5C3C753B" w:rsidR="0031203B" w:rsidRPr="00A954D2" w:rsidRDefault="0031203B" w:rsidP="0031203B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lastRenderedPageBreak/>
              <w:t>square metres</w:t>
            </w:r>
          </w:p>
        </w:tc>
        <w:tc>
          <w:tcPr>
            <w:tcW w:w="1231" w:type="dxa"/>
          </w:tcPr>
          <w:p w14:paraId="0F8EA3A6" w14:textId="77777777" w:rsidR="0031203B" w:rsidRPr="00A954D2" w:rsidRDefault="0031203B" w:rsidP="0031203B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E28DEDC" w14:textId="77777777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0FA89AC" w14:textId="77777777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34ADD1D" w14:textId="77777777" w:rsidTr="00462EC2">
        <w:tc>
          <w:tcPr>
            <w:tcW w:w="1655" w:type="dxa"/>
          </w:tcPr>
          <w:p w14:paraId="61613219" w14:textId="7C030932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68CBDFD7" w14:textId="6C950A12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5"/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</w:t>
            </w:r>
            <w:r>
              <w:rPr>
                <w:rStyle w:val="HeadlineTahoma20ptBold"/>
                <w:rFonts w:asciiTheme="minorHAnsi" w:hAnsiTheme="minorHAnsi" w:cstheme="minorHAnsi"/>
              </w:rPr>
              <w:t>531</w:t>
            </w:r>
            <w:commentRangeEnd w:id="25"/>
            <w:r w:rsidR="0000519D">
              <w:rPr>
                <w:rStyle w:val="CommentReference"/>
                <w:rFonts w:eastAsia="Calibri"/>
                <w:lang w:eastAsia="en-US"/>
              </w:rPr>
              <w:commentReference w:id="25"/>
            </w:r>
          </w:p>
        </w:tc>
        <w:tc>
          <w:tcPr>
            <w:tcW w:w="2065" w:type="dxa"/>
          </w:tcPr>
          <w:p w14:paraId="7057377C" w14:textId="6D9BDC90" w:rsidR="0031203B" w:rsidRPr="00A954D2" w:rsidRDefault="0031203B" w:rsidP="0031203B">
            <w:pPr>
              <w:rPr>
                <w:bCs/>
                <w:color w:val="000000"/>
                <w:szCs w:val="22"/>
              </w:rPr>
            </w:pPr>
            <w:r w:rsidRPr="00DC5E54">
              <w:rPr>
                <w:bCs/>
                <w:color w:val="000000"/>
                <w:szCs w:val="22"/>
              </w:rPr>
              <w:t xml:space="preserve">Cold Wet Mill and Disposal of Asphalt Pavement Containing Asbestos – </w:t>
            </w:r>
            <w:r w:rsidRPr="00DC5E54">
              <w:rPr>
                <w:bCs/>
                <w:color w:val="000000"/>
                <w:szCs w:val="22"/>
                <w:highlight w:val="green"/>
              </w:rPr>
              <w:t>Partial/Full Depth (XX mm)</w:t>
            </w:r>
          </w:p>
        </w:tc>
        <w:tc>
          <w:tcPr>
            <w:tcW w:w="2171" w:type="dxa"/>
          </w:tcPr>
          <w:p w14:paraId="5CF87DF7" w14:textId="166A460E" w:rsidR="0031203B" w:rsidRPr="00A954D2" w:rsidRDefault="0031203B" w:rsidP="0031203B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4405588D" w14:textId="77777777" w:rsidR="0031203B" w:rsidRPr="00A954D2" w:rsidRDefault="0031203B" w:rsidP="0031203B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C2301AD" w14:textId="77777777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06040545" w14:textId="77777777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9E79DAD" w14:textId="77777777" w:rsidTr="00462EC2">
        <w:tc>
          <w:tcPr>
            <w:tcW w:w="1655" w:type="dxa"/>
          </w:tcPr>
          <w:p w14:paraId="410BA024" w14:textId="77777777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8" w:type="dxa"/>
          </w:tcPr>
          <w:p w14:paraId="3CB813B3" w14:textId="414E3A1A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2065" w:type="dxa"/>
          </w:tcPr>
          <w:p w14:paraId="7CD88B19" w14:textId="6FD45F05" w:rsidR="0031203B" w:rsidRPr="00A954D2" w:rsidRDefault="0031203B" w:rsidP="0031203B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2171" w:type="dxa"/>
          </w:tcPr>
          <w:p w14:paraId="1A5D2C74" w14:textId="4C979FA5" w:rsidR="0031203B" w:rsidRPr="00A954D2" w:rsidRDefault="0031203B" w:rsidP="0031203B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1" w:type="dxa"/>
          </w:tcPr>
          <w:p w14:paraId="037F270D" w14:textId="77777777" w:rsidR="0031203B" w:rsidRPr="00A954D2" w:rsidRDefault="0031203B" w:rsidP="0031203B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009C715" w14:textId="77777777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22754A8" w14:textId="77777777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CA7EE66" w14:textId="77777777" w:rsidTr="00462EC2">
        <w:tc>
          <w:tcPr>
            <w:tcW w:w="1655" w:type="dxa"/>
          </w:tcPr>
          <w:p w14:paraId="2C6AB8E0" w14:textId="2AEA7E89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5598DE39" w14:textId="4F0F5F98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6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R701</w:t>
            </w:r>
          </w:p>
        </w:tc>
        <w:tc>
          <w:tcPr>
            <w:tcW w:w="2065" w:type="dxa"/>
          </w:tcPr>
          <w:p w14:paraId="64920B85" w14:textId="77777777" w:rsidR="0031203B" w:rsidRPr="00A954D2" w:rsidRDefault="0031203B" w:rsidP="0031203B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Supply and Install Steel Beam Guide Rail</w:t>
            </w:r>
          </w:p>
        </w:tc>
        <w:tc>
          <w:tcPr>
            <w:tcW w:w="2171" w:type="dxa"/>
          </w:tcPr>
          <w:p w14:paraId="51D0CCD9" w14:textId="7BF05A71" w:rsidR="0031203B" w:rsidRPr="00A954D2" w:rsidRDefault="0031203B" w:rsidP="0031203B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  <w:commentRangeEnd w:id="26"/>
            <w:r w:rsidR="00F90B14">
              <w:rPr>
                <w:rStyle w:val="CommentReference"/>
                <w:rFonts w:eastAsia="Calibri"/>
                <w:lang w:eastAsia="en-US"/>
              </w:rPr>
              <w:commentReference w:id="26"/>
            </w:r>
          </w:p>
        </w:tc>
        <w:tc>
          <w:tcPr>
            <w:tcW w:w="1231" w:type="dxa"/>
          </w:tcPr>
          <w:p w14:paraId="524F9160" w14:textId="77777777" w:rsidR="0031203B" w:rsidRPr="00A954D2" w:rsidRDefault="0031203B" w:rsidP="0031203B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5188E2F8" w14:textId="77777777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0B782ECC" w14:textId="77777777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7350FC3" w14:textId="77777777" w:rsidTr="00462EC2">
        <w:tc>
          <w:tcPr>
            <w:tcW w:w="1655" w:type="dxa"/>
          </w:tcPr>
          <w:p w14:paraId="4B9C9E85" w14:textId="7B74276E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717191EC" w14:textId="521886A3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7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R701</w:t>
            </w:r>
          </w:p>
        </w:tc>
        <w:tc>
          <w:tcPr>
            <w:tcW w:w="2065" w:type="dxa"/>
          </w:tcPr>
          <w:p w14:paraId="2CF806E4" w14:textId="77777777" w:rsidR="0031203B" w:rsidRPr="00A954D2" w:rsidRDefault="0031203B" w:rsidP="0031203B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Supply and Install Steel Beam Guide Rail </w:t>
            </w:r>
            <w:r w:rsidRPr="00A954D2">
              <w:rPr>
                <w:bCs/>
                <w:color w:val="000000"/>
                <w:szCs w:val="22"/>
                <w:highlight w:val="green"/>
              </w:rPr>
              <w:t>with Channel</w:t>
            </w:r>
          </w:p>
        </w:tc>
        <w:tc>
          <w:tcPr>
            <w:tcW w:w="2171" w:type="dxa"/>
          </w:tcPr>
          <w:p w14:paraId="422D31EB" w14:textId="5977B732" w:rsidR="0031203B" w:rsidRPr="00A954D2" w:rsidRDefault="0031203B" w:rsidP="0031203B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  <w:commentRangeEnd w:id="27"/>
            <w:r w:rsidR="000825F0">
              <w:rPr>
                <w:rStyle w:val="CommentReference"/>
                <w:rFonts w:eastAsia="Calibri"/>
                <w:lang w:eastAsia="en-US"/>
              </w:rPr>
              <w:commentReference w:id="27"/>
            </w:r>
          </w:p>
        </w:tc>
        <w:tc>
          <w:tcPr>
            <w:tcW w:w="1231" w:type="dxa"/>
          </w:tcPr>
          <w:p w14:paraId="5AE0DD16" w14:textId="77777777" w:rsidR="0031203B" w:rsidRPr="00A954D2" w:rsidRDefault="0031203B" w:rsidP="0031203B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F8E713A" w14:textId="77777777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69AAEEA" w14:textId="77777777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0825F0" w:rsidRPr="00A954D2" w14:paraId="69F8D3BD" w14:textId="77777777" w:rsidTr="00462EC2">
        <w:tc>
          <w:tcPr>
            <w:tcW w:w="1655" w:type="dxa"/>
          </w:tcPr>
          <w:p w14:paraId="368E2C15" w14:textId="029218E9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59AA93FD" w14:textId="7F8E79F2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8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R701</w:t>
            </w:r>
          </w:p>
        </w:tc>
        <w:tc>
          <w:tcPr>
            <w:tcW w:w="2065" w:type="dxa"/>
          </w:tcPr>
          <w:p w14:paraId="7FFC3D2E" w14:textId="77777777" w:rsidR="0031203B" w:rsidRPr="00A954D2" w:rsidRDefault="0031203B" w:rsidP="0031203B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Supply and Install Steel Beam Guide Rail </w:t>
            </w:r>
            <w:r w:rsidRPr="00A954D2">
              <w:rPr>
                <w:bCs/>
                <w:color w:val="000000"/>
                <w:szCs w:val="22"/>
                <w:highlight w:val="green"/>
              </w:rPr>
              <w:t>– Nu-Guard Assembly</w:t>
            </w:r>
          </w:p>
        </w:tc>
        <w:tc>
          <w:tcPr>
            <w:tcW w:w="2171" w:type="dxa"/>
          </w:tcPr>
          <w:p w14:paraId="0AC3F99C" w14:textId="558877E4" w:rsidR="0031203B" w:rsidRPr="00A954D2" w:rsidRDefault="0031203B" w:rsidP="0031203B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  <w:commentRangeEnd w:id="28"/>
            <w:r w:rsidR="000825F0">
              <w:rPr>
                <w:rStyle w:val="CommentReference"/>
                <w:rFonts w:eastAsia="Calibri"/>
                <w:lang w:eastAsia="en-US"/>
              </w:rPr>
              <w:commentReference w:id="28"/>
            </w:r>
          </w:p>
        </w:tc>
        <w:tc>
          <w:tcPr>
            <w:tcW w:w="1231" w:type="dxa"/>
          </w:tcPr>
          <w:p w14:paraId="1B4B9EBB" w14:textId="77777777" w:rsidR="0031203B" w:rsidRPr="00A954D2" w:rsidRDefault="0031203B" w:rsidP="0031203B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F15233B" w14:textId="77777777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8F56A39" w14:textId="77777777" w:rsidR="0031203B" w:rsidRPr="00A954D2" w:rsidRDefault="0031203B" w:rsidP="0031203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0825F0" w:rsidRPr="00A954D2" w14:paraId="776E1AE3" w14:textId="77777777" w:rsidTr="00462EC2">
        <w:tc>
          <w:tcPr>
            <w:tcW w:w="1655" w:type="dxa"/>
          </w:tcPr>
          <w:p w14:paraId="6BCEAB56" w14:textId="1808B876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09DFDAFF" w14:textId="77DE7206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9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R701</w:t>
            </w:r>
          </w:p>
        </w:tc>
        <w:tc>
          <w:tcPr>
            <w:tcW w:w="2065" w:type="dxa"/>
          </w:tcPr>
          <w:p w14:paraId="6BE11A3D" w14:textId="3B6D8E1A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Supply and Install Steel Beam Guide Rail </w:t>
            </w:r>
            <w:r w:rsidRPr="00A954D2">
              <w:rPr>
                <w:bCs/>
                <w:color w:val="000000"/>
                <w:szCs w:val="22"/>
                <w:highlight w:val="green"/>
              </w:rPr>
              <w:t>– M20</w:t>
            </w:r>
          </w:p>
        </w:tc>
        <w:tc>
          <w:tcPr>
            <w:tcW w:w="2171" w:type="dxa"/>
          </w:tcPr>
          <w:p w14:paraId="35B87971" w14:textId="79796F7F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  <w:commentRangeEnd w:id="29"/>
            <w:r w:rsidR="000825F0">
              <w:rPr>
                <w:rStyle w:val="CommentReference"/>
                <w:rFonts w:eastAsia="Calibri"/>
                <w:lang w:eastAsia="en-US"/>
              </w:rPr>
              <w:commentReference w:id="29"/>
            </w:r>
          </w:p>
        </w:tc>
        <w:tc>
          <w:tcPr>
            <w:tcW w:w="1231" w:type="dxa"/>
          </w:tcPr>
          <w:p w14:paraId="0117B175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4FF7AF9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81D4F0A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0825F0" w:rsidRPr="00A954D2" w14:paraId="435E7695" w14:textId="77777777" w:rsidTr="00462EC2">
        <w:tc>
          <w:tcPr>
            <w:tcW w:w="1655" w:type="dxa"/>
          </w:tcPr>
          <w:p w14:paraId="1A3EDB37" w14:textId="4173ED12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560A78C4" w14:textId="02656EDB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30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R701</w:t>
            </w:r>
          </w:p>
        </w:tc>
        <w:tc>
          <w:tcPr>
            <w:tcW w:w="2065" w:type="dxa"/>
          </w:tcPr>
          <w:p w14:paraId="6AC7CC3F" w14:textId="191048E0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Supply and Install Steel Beam Guide Rail </w:t>
            </w:r>
            <w:r w:rsidRPr="00A954D2">
              <w:rPr>
                <w:bCs/>
                <w:color w:val="000000"/>
                <w:szCs w:val="22"/>
                <w:highlight w:val="green"/>
              </w:rPr>
              <w:t>– M30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71" w:type="dxa"/>
          </w:tcPr>
          <w:p w14:paraId="0DF36CF3" w14:textId="6902FEC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  <w:commentRangeEnd w:id="30"/>
            <w:r w:rsidR="000825F0">
              <w:rPr>
                <w:rStyle w:val="CommentReference"/>
                <w:rFonts w:eastAsia="Calibri"/>
                <w:lang w:eastAsia="en-US"/>
              </w:rPr>
              <w:commentReference w:id="30"/>
            </w:r>
          </w:p>
        </w:tc>
        <w:tc>
          <w:tcPr>
            <w:tcW w:w="1231" w:type="dxa"/>
          </w:tcPr>
          <w:p w14:paraId="4EA754A8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4679B95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5C861D9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0825F0" w:rsidRPr="00A954D2" w14:paraId="516DA994" w14:textId="77777777" w:rsidTr="00462EC2">
        <w:tc>
          <w:tcPr>
            <w:tcW w:w="1655" w:type="dxa"/>
          </w:tcPr>
          <w:p w14:paraId="76DC0AEA" w14:textId="4500538C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19F8072D" w14:textId="6FC0F76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R702</w:t>
            </w:r>
          </w:p>
        </w:tc>
        <w:tc>
          <w:tcPr>
            <w:tcW w:w="2065" w:type="dxa"/>
          </w:tcPr>
          <w:p w14:paraId="5B38030B" w14:textId="77777777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Steel Beam Guide Rail Structure Connections</w:t>
            </w:r>
          </w:p>
        </w:tc>
        <w:tc>
          <w:tcPr>
            <w:tcW w:w="2171" w:type="dxa"/>
          </w:tcPr>
          <w:p w14:paraId="0ED99198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4BB32A77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371048D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1C86F97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8893D71" w14:textId="77777777" w:rsidTr="00462EC2">
        <w:tc>
          <w:tcPr>
            <w:tcW w:w="1655" w:type="dxa"/>
          </w:tcPr>
          <w:p w14:paraId="56431DE3" w14:textId="219A3384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770F75AB" w14:textId="1C89BB8C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31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R703</w:t>
            </w:r>
          </w:p>
        </w:tc>
        <w:tc>
          <w:tcPr>
            <w:tcW w:w="2065" w:type="dxa"/>
          </w:tcPr>
          <w:p w14:paraId="27221855" w14:textId="77777777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Supply and Install Guide Rail End Treatment </w:t>
            </w:r>
            <w:r w:rsidRPr="00A954D2">
              <w:rPr>
                <w:bCs/>
                <w:color w:val="000000"/>
                <w:szCs w:val="22"/>
                <w:highlight w:val="green"/>
              </w:rPr>
              <w:t>– MASH SoftStop Terminal System</w:t>
            </w:r>
          </w:p>
        </w:tc>
        <w:tc>
          <w:tcPr>
            <w:tcW w:w="2171" w:type="dxa"/>
          </w:tcPr>
          <w:p w14:paraId="620C4E6B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0D293B09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1CA8BC9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2614462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AF0C900" w14:textId="77777777" w:rsidTr="00462EC2">
        <w:tc>
          <w:tcPr>
            <w:tcW w:w="1655" w:type="dxa"/>
          </w:tcPr>
          <w:p w14:paraId="5A16EE0B" w14:textId="7C3A363C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440700BA" w14:textId="221C4030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R703</w:t>
            </w:r>
          </w:p>
        </w:tc>
        <w:tc>
          <w:tcPr>
            <w:tcW w:w="2065" w:type="dxa"/>
          </w:tcPr>
          <w:p w14:paraId="5BB3AFF8" w14:textId="77777777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Supply and Install Guide Rail End Treatment </w:t>
            </w:r>
            <w:r w:rsidRPr="00A954D2">
              <w:rPr>
                <w:bCs/>
                <w:color w:val="000000"/>
                <w:szCs w:val="22"/>
                <w:highlight w:val="green"/>
              </w:rPr>
              <w:t>– MASH Sequential Kinking Terminal System</w:t>
            </w:r>
          </w:p>
        </w:tc>
        <w:tc>
          <w:tcPr>
            <w:tcW w:w="2171" w:type="dxa"/>
          </w:tcPr>
          <w:p w14:paraId="1772931D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21828718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2785691B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441DEBED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0825F0" w:rsidRPr="00A954D2" w14:paraId="66DC5DA8" w14:textId="77777777" w:rsidTr="00462EC2">
        <w:tc>
          <w:tcPr>
            <w:tcW w:w="1655" w:type="dxa"/>
          </w:tcPr>
          <w:p w14:paraId="5121AE80" w14:textId="7782827C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125BE00A" w14:textId="4FEF2324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R703</w:t>
            </w:r>
          </w:p>
        </w:tc>
        <w:tc>
          <w:tcPr>
            <w:tcW w:w="2065" w:type="dxa"/>
          </w:tcPr>
          <w:p w14:paraId="69AEADB5" w14:textId="4486B573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Supply and Install Guide Rail End Treatment </w:t>
            </w:r>
            <w:r w:rsidRPr="00A954D2">
              <w:rPr>
                <w:bCs/>
                <w:color w:val="000000"/>
                <w:szCs w:val="22"/>
                <w:highlight w:val="green"/>
              </w:rPr>
              <w:t>– Entrances and Intersecting Roadways</w:t>
            </w:r>
          </w:p>
        </w:tc>
        <w:tc>
          <w:tcPr>
            <w:tcW w:w="2171" w:type="dxa"/>
          </w:tcPr>
          <w:p w14:paraId="6D4ADCEE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6C0A910B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C6B3320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79554A0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0825F0" w:rsidRPr="00A954D2" w14:paraId="1C4FF3D3" w14:textId="77777777" w:rsidTr="00462EC2">
        <w:tc>
          <w:tcPr>
            <w:tcW w:w="1655" w:type="dxa"/>
          </w:tcPr>
          <w:p w14:paraId="1BF0C8F7" w14:textId="0BA35565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2F01E693" w14:textId="4EC25FFD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R703</w:t>
            </w:r>
          </w:p>
        </w:tc>
        <w:tc>
          <w:tcPr>
            <w:tcW w:w="2065" w:type="dxa"/>
          </w:tcPr>
          <w:p w14:paraId="76F7687F" w14:textId="44983C3F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Supply and Install Guide Rail End Treatment </w:t>
            </w:r>
            <w:r w:rsidRPr="00A954D2">
              <w:rPr>
                <w:bCs/>
                <w:color w:val="000000"/>
                <w:szCs w:val="22"/>
                <w:highlight w:val="green"/>
              </w:rPr>
              <w:t>– Leaving End Treatment</w:t>
            </w:r>
          </w:p>
        </w:tc>
        <w:tc>
          <w:tcPr>
            <w:tcW w:w="2171" w:type="dxa"/>
          </w:tcPr>
          <w:p w14:paraId="0C70BAD7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  <w:commentRangeEnd w:id="31"/>
            <w:r>
              <w:rPr>
                <w:rStyle w:val="CommentReference"/>
                <w:rFonts w:eastAsia="Calibri"/>
                <w:lang w:eastAsia="en-US"/>
              </w:rPr>
              <w:commentReference w:id="31"/>
            </w:r>
          </w:p>
        </w:tc>
        <w:tc>
          <w:tcPr>
            <w:tcW w:w="1231" w:type="dxa"/>
          </w:tcPr>
          <w:p w14:paraId="5BBC7064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730A58F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04C5B1B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0825F0" w:rsidRPr="00A954D2" w14:paraId="5697FF09" w14:textId="77777777" w:rsidTr="00462EC2">
        <w:tc>
          <w:tcPr>
            <w:tcW w:w="1655" w:type="dxa"/>
          </w:tcPr>
          <w:p w14:paraId="54E76354" w14:textId="49F7E480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lastRenderedPageBreak/>
              <w:t>New Construction</w:t>
            </w:r>
          </w:p>
        </w:tc>
        <w:tc>
          <w:tcPr>
            <w:tcW w:w="1268" w:type="dxa"/>
          </w:tcPr>
          <w:p w14:paraId="4BDA5F30" w14:textId="213B1E49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R704</w:t>
            </w:r>
          </w:p>
        </w:tc>
        <w:tc>
          <w:tcPr>
            <w:tcW w:w="2065" w:type="dxa"/>
          </w:tcPr>
          <w:p w14:paraId="13828DD4" w14:textId="2B341503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Bicycle Railing</w:t>
            </w:r>
          </w:p>
        </w:tc>
        <w:tc>
          <w:tcPr>
            <w:tcW w:w="2171" w:type="dxa"/>
          </w:tcPr>
          <w:p w14:paraId="1287CC3E" w14:textId="173DFB9B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7EB33246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B9C99C5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01C3FB9A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D3B1747" w14:textId="77777777" w:rsidTr="00462EC2">
        <w:tc>
          <w:tcPr>
            <w:tcW w:w="1655" w:type="dxa"/>
          </w:tcPr>
          <w:p w14:paraId="7A6DEA37" w14:textId="340EF4FE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09062F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65BF2C8D" w14:textId="1596F5C6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R705</w:t>
            </w:r>
          </w:p>
        </w:tc>
        <w:tc>
          <w:tcPr>
            <w:tcW w:w="2065" w:type="dxa"/>
          </w:tcPr>
          <w:p w14:paraId="721CFEB4" w14:textId="4557BFD0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Pedestrian Barricade</w:t>
            </w:r>
          </w:p>
        </w:tc>
        <w:tc>
          <w:tcPr>
            <w:tcW w:w="2171" w:type="dxa"/>
          </w:tcPr>
          <w:p w14:paraId="5D64254B" w14:textId="3FEA2E3E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65F78948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45A8398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F774265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D762E79" w14:textId="77777777" w:rsidTr="00462EC2">
        <w:tc>
          <w:tcPr>
            <w:tcW w:w="1655" w:type="dxa"/>
          </w:tcPr>
          <w:p w14:paraId="65B04218" w14:textId="0B2128B4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35E47A45" w14:textId="038E2AAB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R706</w:t>
            </w:r>
          </w:p>
        </w:tc>
        <w:tc>
          <w:tcPr>
            <w:tcW w:w="2065" w:type="dxa"/>
          </w:tcPr>
          <w:p w14:paraId="193383F5" w14:textId="119D5CF0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Temporary Concrete Barriers</w:t>
            </w:r>
          </w:p>
        </w:tc>
        <w:tc>
          <w:tcPr>
            <w:tcW w:w="2171" w:type="dxa"/>
          </w:tcPr>
          <w:p w14:paraId="685A0E24" w14:textId="6FC4A980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61DD677F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05D86CF9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AD94D45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EC80AE3" w14:textId="77777777" w:rsidTr="00462EC2">
        <w:tc>
          <w:tcPr>
            <w:tcW w:w="1655" w:type="dxa"/>
          </w:tcPr>
          <w:p w14:paraId="19E1D311" w14:textId="12232C7A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076AF75D" w14:textId="365554BB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R707</w:t>
            </w:r>
          </w:p>
        </w:tc>
        <w:tc>
          <w:tcPr>
            <w:tcW w:w="2065" w:type="dxa"/>
          </w:tcPr>
          <w:p w14:paraId="2DA06980" w14:textId="38DA7492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Temporary Concrete Barriers, Relocation</w:t>
            </w:r>
          </w:p>
        </w:tc>
        <w:tc>
          <w:tcPr>
            <w:tcW w:w="2171" w:type="dxa"/>
          </w:tcPr>
          <w:p w14:paraId="7DFC2E9C" w14:textId="66A7883C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4E951214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7E36966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A4F499D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0CCA6644" w14:textId="77777777" w:rsidTr="00462EC2">
        <w:tc>
          <w:tcPr>
            <w:tcW w:w="1655" w:type="dxa"/>
          </w:tcPr>
          <w:p w14:paraId="6783C95F" w14:textId="2D29F3CD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45D12431" w14:textId="6D54BF10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R708</w:t>
            </w:r>
          </w:p>
        </w:tc>
        <w:tc>
          <w:tcPr>
            <w:tcW w:w="2065" w:type="dxa"/>
          </w:tcPr>
          <w:p w14:paraId="03664E1C" w14:textId="038865DA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Energy Attenuator – Temporary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Type</w:t>
            </w:r>
          </w:p>
        </w:tc>
        <w:tc>
          <w:tcPr>
            <w:tcW w:w="2171" w:type="dxa"/>
          </w:tcPr>
          <w:p w14:paraId="06CF47A4" w14:textId="0351EDB0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58FC0C48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58701EB7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0573649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0336E3F3" w14:textId="77777777" w:rsidTr="00462EC2">
        <w:tc>
          <w:tcPr>
            <w:tcW w:w="1655" w:type="dxa"/>
          </w:tcPr>
          <w:p w14:paraId="4BC1E6B7" w14:textId="226B76E2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68BCD42B" w14:textId="1F73B184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R709</w:t>
            </w:r>
          </w:p>
        </w:tc>
        <w:tc>
          <w:tcPr>
            <w:tcW w:w="2065" w:type="dxa"/>
          </w:tcPr>
          <w:p w14:paraId="2F245FB9" w14:textId="687E90DC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Energy Attenuator – Relocation </w:t>
            </w:r>
            <w:r>
              <w:rPr>
                <w:bCs/>
                <w:color w:val="000000"/>
                <w:szCs w:val="22"/>
              </w:rPr>
              <w:t>–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Type</w:t>
            </w:r>
          </w:p>
        </w:tc>
        <w:tc>
          <w:tcPr>
            <w:tcW w:w="2171" w:type="dxa"/>
          </w:tcPr>
          <w:p w14:paraId="2178F77A" w14:textId="61C32474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38BAD0CC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1E8F4E7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108371C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5E269F3" w14:textId="77777777" w:rsidTr="00462EC2">
        <w:tc>
          <w:tcPr>
            <w:tcW w:w="1655" w:type="dxa"/>
          </w:tcPr>
          <w:p w14:paraId="18A408D2" w14:textId="16DBAF96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67F30DB2" w14:textId="2149DE63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R710</w:t>
            </w:r>
          </w:p>
        </w:tc>
        <w:tc>
          <w:tcPr>
            <w:tcW w:w="2065" w:type="dxa"/>
          </w:tcPr>
          <w:p w14:paraId="72614259" w14:textId="432419A1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Construction Fence</w:t>
            </w:r>
          </w:p>
        </w:tc>
        <w:tc>
          <w:tcPr>
            <w:tcW w:w="2171" w:type="dxa"/>
          </w:tcPr>
          <w:p w14:paraId="183B44A0" w14:textId="5D75B8E1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34C45E01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C5728D3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6C60609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04ADA068" w14:textId="77777777" w:rsidTr="00462EC2">
        <w:tc>
          <w:tcPr>
            <w:tcW w:w="1655" w:type="dxa"/>
          </w:tcPr>
          <w:p w14:paraId="59A38A7F" w14:textId="6BF95D43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720502B3" w14:textId="6B613F64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R711</w:t>
            </w:r>
          </w:p>
        </w:tc>
        <w:tc>
          <w:tcPr>
            <w:tcW w:w="2065" w:type="dxa"/>
          </w:tcPr>
          <w:p w14:paraId="454581B1" w14:textId="2595A4A4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Highway Fence</w:t>
            </w:r>
          </w:p>
        </w:tc>
        <w:tc>
          <w:tcPr>
            <w:tcW w:w="2171" w:type="dxa"/>
          </w:tcPr>
          <w:p w14:paraId="168D3619" w14:textId="38A2E76F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42612BE8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24DE406B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D5A1A3D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F4C8FE5" w14:textId="77777777" w:rsidTr="00462EC2">
        <w:tc>
          <w:tcPr>
            <w:tcW w:w="1655" w:type="dxa"/>
          </w:tcPr>
          <w:p w14:paraId="6D1FA696" w14:textId="55F71B7E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7246BAAE" w14:textId="1FA884B8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R712</w:t>
            </w:r>
          </w:p>
        </w:tc>
        <w:tc>
          <w:tcPr>
            <w:tcW w:w="2065" w:type="dxa"/>
          </w:tcPr>
          <w:p w14:paraId="1E749E86" w14:textId="005B4670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Chain Link Fence</w:t>
            </w:r>
          </w:p>
        </w:tc>
        <w:tc>
          <w:tcPr>
            <w:tcW w:w="2171" w:type="dxa"/>
          </w:tcPr>
          <w:p w14:paraId="7AF23126" w14:textId="29B28B1B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38548108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CE6DE0F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FE1AA3B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DC0D052" w14:textId="77777777" w:rsidTr="00462EC2">
        <w:tc>
          <w:tcPr>
            <w:tcW w:w="1655" w:type="dxa"/>
          </w:tcPr>
          <w:p w14:paraId="47B991C6" w14:textId="253A7399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351A24AF" w14:textId="371288BC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R713</w:t>
            </w:r>
          </w:p>
        </w:tc>
        <w:tc>
          <w:tcPr>
            <w:tcW w:w="2065" w:type="dxa"/>
          </w:tcPr>
          <w:p w14:paraId="46FE198D" w14:textId="5E26381A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Chain Link Gate</w:t>
            </w:r>
          </w:p>
        </w:tc>
        <w:tc>
          <w:tcPr>
            <w:tcW w:w="2171" w:type="dxa"/>
          </w:tcPr>
          <w:p w14:paraId="1D27171B" w14:textId="54D460EA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7FAE3B53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5A26DB28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FB27F0D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1455E42" w14:textId="77777777" w:rsidTr="00462EC2">
        <w:tc>
          <w:tcPr>
            <w:tcW w:w="1655" w:type="dxa"/>
          </w:tcPr>
          <w:p w14:paraId="2C28071C" w14:textId="2DBFE299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16A57B4A" w14:textId="6209877D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R714</w:t>
            </w:r>
          </w:p>
        </w:tc>
        <w:tc>
          <w:tcPr>
            <w:tcW w:w="2065" w:type="dxa"/>
          </w:tcPr>
          <w:p w14:paraId="65778F9C" w14:textId="1ED870CB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Wildlife Fence – Large Animals</w:t>
            </w:r>
          </w:p>
        </w:tc>
        <w:tc>
          <w:tcPr>
            <w:tcW w:w="2171" w:type="dxa"/>
          </w:tcPr>
          <w:p w14:paraId="36CD49AF" w14:textId="47B2662C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7C909BA2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52AF869E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32CC437A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0470DE76" w14:textId="77777777" w:rsidTr="00462EC2">
        <w:tc>
          <w:tcPr>
            <w:tcW w:w="1655" w:type="dxa"/>
          </w:tcPr>
          <w:p w14:paraId="11959747" w14:textId="77713323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32D93112" w14:textId="64AD7C90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R715</w:t>
            </w:r>
          </w:p>
        </w:tc>
        <w:tc>
          <w:tcPr>
            <w:tcW w:w="2065" w:type="dxa"/>
          </w:tcPr>
          <w:p w14:paraId="513C54CF" w14:textId="011AC9CF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Wildlife Fence – Small Animals</w:t>
            </w:r>
          </w:p>
        </w:tc>
        <w:tc>
          <w:tcPr>
            <w:tcW w:w="2171" w:type="dxa"/>
          </w:tcPr>
          <w:p w14:paraId="128E57CD" w14:textId="28113465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79CB1BB3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FF2A61F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ADBFC75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D24CA9E" w14:textId="77777777" w:rsidTr="00462EC2">
        <w:tc>
          <w:tcPr>
            <w:tcW w:w="1655" w:type="dxa"/>
          </w:tcPr>
          <w:p w14:paraId="6A0ECC1B" w14:textId="152CBF57" w:rsidR="00F90B14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Renewal</w:t>
            </w:r>
          </w:p>
        </w:tc>
        <w:tc>
          <w:tcPr>
            <w:tcW w:w="1268" w:type="dxa"/>
          </w:tcPr>
          <w:p w14:paraId="54B911AE" w14:textId="1680FA8D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R716</w:t>
            </w:r>
          </w:p>
        </w:tc>
        <w:tc>
          <w:tcPr>
            <w:tcW w:w="2065" w:type="dxa"/>
          </w:tcPr>
          <w:p w14:paraId="5AE8334D" w14:textId="770517DC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Cast in Place Concrete Barrier</w:t>
            </w:r>
          </w:p>
        </w:tc>
        <w:tc>
          <w:tcPr>
            <w:tcW w:w="2171" w:type="dxa"/>
          </w:tcPr>
          <w:p w14:paraId="1904EAD0" w14:textId="009E6C00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m</w:t>
            </w:r>
            <w:r>
              <w:rPr>
                <w:rStyle w:val="HeadlineTahoma20ptBold"/>
                <w:rFonts w:asciiTheme="minorHAnsi" w:hAnsiTheme="minorHAnsi" w:cstheme="minorHAnsi"/>
              </w:rPr>
              <w:t>etres</w:t>
            </w:r>
          </w:p>
        </w:tc>
        <w:tc>
          <w:tcPr>
            <w:tcW w:w="1231" w:type="dxa"/>
          </w:tcPr>
          <w:p w14:paraId="6CB0FF3B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5D3C7A2F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42851BC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C5EC39E" w14:textId="77777777" w:rsidTr="00462EC2">
        <w:tc>
          <w:tcPr>
            <w:tcW w:w="1655" w:type="dxa"/>
          </w:tcPr>
          <w:p w14:paraId="5F8B90E8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8" w:type="dxa"/>
          </w:tcPr>
          <w:p w14:paraId="0842F325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2065" w:type="dxa"/>
          </w:tcPr>
          <w:p w14:paraId="0B768446" w14:textId="77777777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2171" w:type="dxa"/>
          </w:tcPr>
          <w:p w14:paraId="5CBD1CE3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1" w:type="dxa"/>
          </w:tcPr>
          <w:p w14:paraId="5E0A17CA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43F8CBB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506AE6F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0617617A" w14:textId="77777777" w:rsidTr="00462EC2">
        <w:tc>
          <w:tcPr>
            <w:tcW w:w="1655" w:type="dxa"/>
          </w:tcPr>
          <w:p w14:paraId="7BFEC7A7" w14:textId="6D88D66C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783E3F36" w14:textId="2A9A99C4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R801</w:t>
            </w:r>
          </w:p>
        </w:tc>
        <w:tc>
          <w:tcPr>
            <w:tcW w:w="2065" w:type="dxa"/>
          </w:tcPr>
          <w:p w14:paraId="070BEA0A" w14:textId="5327D0FE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Restoration of Topsoil and Sod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71" w:type="dxa"/>
          </w:tcPr>
          <w:p w14:paraId="6F1E3901" w14:textId="3989769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757DBE1E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3F36E52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CDC2F81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C086774" w14:textId="77777777" w:rsidTr="00462EC2">
        <w:tc>
          <w:tcPr>
            <w:tcW w:w="1655" w:type="dxa"/>
          </w:tcPr>
          <w:p w14:paraId="730C8CE1" w14:textId="2599D611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43859238" w14:textId="6D763AA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R802</w:t>
            </w:r>
          </w:p>
        </w:tc>
        <w:tc>
          <w:tcPr>
            <w:tcW w:w="2065" w:type="dxa"/>
          </w:tcPr>
          <w:p w14:paraId="76473932" w14:textId="4B81F35B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Topsoil</w:t>
            </w:r>
          </w:p>
        </w:tc>
        <w:tc>
          <w:tcPr>
            <w:tcW w:w="2171" w:type="dxa"/>
          </w:tcPr>
          <w:p w14:paraId="256A1E9D" w14:textId="439CACD4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732532CA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751A73B4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2D5B834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7042932" w14:textId="77777777" w:rsidTr="00462EC2">
        <w:tc>
          <w:tcPr>
            <w:tcW w:w="1655" w:type="dxa"/>
          </w:tcPr>
          <w:p w14:paraId="5AB11D7A" w14:textId="779CACA5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57C4B7BF" w14:textId="7C1AD5AE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R803</w:t>
            </w:r>
          </w:p>
        </w:tc>
        <w:tc>
          <w:tcPr>
            <w:tcW w:w="2065" w:type="dxa"/>
          </w:tcPr>
          <w:p w14:paraId="30C9FFD7" w14:textId="7CF0337A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Sodding</w:t>
            </w:r>
          </w:p>
        </w:tc>
        <w:tc>
          <w:tcPr>
            <w:tcW w:w="2171" w:type="dxa"/>
          </w:tcPr>
          <w:p w14:paraId="5068B2B2" w14:textId="63F350BA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5B9C3D77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3EEE02A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4E1A6E3E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0435478" w14:textId="77777777" w:rsidTr="00462EC2">
        <w:tc>
          <w:tcPr>
            <w:tcW w:w="1655" w:type="dxa"/>
          </w:tcPr>
          <w:p w14:paraId="63BEDC84" w14:textId="793CC860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2C1E8F71" w14:textId="1C0F65A1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R804</w:t>
            </w:r>
          </w:p>
        </w:tc>
        <w:tc>
          <w:tcPr>
            <w:tcW w:w="2065" w:type="dxa"/>
          </w:tcPr>
          <w:p w14:paraId="2B71B393" w14:textId="3B2CA0F7" w:rsidR="00F90B14" w:rsidRPr="00A954D2" w:rsidRDefault="00F90B14" w:rsidP="00F90B14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Seeding and Erosion Control Blanket</w:t>
            </w:r>
          </w:p>
        </w:tc>
        <w:tc>
          <w:tcPr>
            <w:tcW w:w="2171" w:type="dxa"/>
          </w:tcPr>
          <w:p w14:paraId="4402D9DB" w14:textId="086CCFA2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3C6C7D07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2905408C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498A0DE1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7365EA3" w14:textId="77777777" w:rsidTr="00462EC2">
        <w:tc>
          <w:tcPr>
            <w:tcW w:w="1655" w:type="dxa"/>
          </w:tcPr>
          <w:p w14:paraId="31B797E2" w14:textId="2B1192D6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6B4A979F" w14:textId="2FE7C544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R805</w:t>
            </w:r>
          </w:p>
        </w:tc>
        <w:tc>
          <w:tcPr>
            <w:tcW w:w="2065" w:type="dxa"/>
          </w:tcPr>
          <w:p w14:paraId="27A7A124" w14:textId="3F3EF248" w:rsidR="00F90B14" w:rsidRPr="00A954D2" w:rsidRDefault="00F90B14" w:rsidP="00F90B14">
            <w:pPr>
              <w:rPr>
                <w:bCs/>
                <w:color w:val="FF0000"/>
                <w:szCs w:val="22"/>
              </w:rPr>
            </w:pPr>
            <w:r>
              <w:t>Supply and Install Engineered Growing Media for Planting</w:t>
            </w:r>
          </w:p>
        </w:tc>
        <w:tc>
          <w:tcPr>
            <w:tcW w:w="2171" w:type="dxa"/>
          </w:tcPr>
          <w:p w14:paraId="64DDB360" w14:textId="0C852966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283746CA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BA36FD9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806C812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D9F9C2F" w14:textId="77777777" w:rsidTr="00462EC2">
        <w:tc>
          <w:tcPr>
            <w:tcW w:w="1655" w:type="dxa"/>
          </w:tcPr>
          <w:p w14:paraId="770684DB" w14:textId="18B3655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5023CE01" w14:textId="0FD1D2EB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R806</w:t>
            </w:r>
          </w:p>
        </w:tc>
        <w:tc>
          <w:tcPr>
            <w:tcW w:w="2065" w:type="dxa"/>
          </w:tcPr>
          <w:p w14:paraId="08A2CD5D" w14:textId="10C24E6E" w:rsidR="00F90B14" w:rsidRPr="00A954D2" w:rsidRDefault="00F90B14" w:rsidP="00F90B14">
            <w:pPr>
              <w:rPr>
                <w:bCs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Barrier for </w:t>
            </w:r>
            <w:r w:rsidRPr="00A954D2">
              <w:rPr>
                <w:bCs/>
                <w:color w:val="000000"/>
                <w:szCs w:val="22"/>
              </w:rPr>
              <w:t xml:space="preserve">Tree Protection </w:t>
            </w:r>
          </w:p>
        </w:tc>
        <w:tc>
          <w:tcPr>
            <w:tcW w:w="2171" w:type="dxa"/>
          </w:tcPr>
          <w:p w14:paraId="68AD29D2" w14:textId="018175CE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562A509A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06312B1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3D0D59C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C39AA33" w14:textId="77777777" w:rsidTr="00462EC2">
        <w:tc>
          <w:tcPr>
            <w:tcW w:w="1655" w:type="dxa"/>
          </w:tcPr>
          <w:p w14:paraId="24369825" w14:textId="367EEC40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5D77811B" w14:textId="1858CEAE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R807</w:t>
            </w:r>
          </w:p>
        </w:tc>
        <w:tc>
          <w:tcPr>
            <w:tcW w:w="2065" w:type="dxa"/>
          </w:tcPr>
          <w:p w14:paraId="4CA0D574" w14:textId="1FBD779E" w:rsidR="00F90B14" w:rsidRPr="00A954D2" w:rsidRDefault="00F90B14" w:rsidP="00F90B14">
            <w:pPr>
              <w:rPr>
                <w:bCs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Filter Sock Fiber Rolls – 600 mm</w:t>
            </w:r>
          </w:p>
        </w:tc>
        <w:tc>
          <w:tcPr>
            <w:tcW w:w="2171" w:type="dxa"/>
          </w:tcPr>
          <w:p w14:paraId="5129AB84" w14:textId="42A2A3F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46A5C1C4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0075BBC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5572BD8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1DC3523" w14:textId="77777777" w:rsidTr="00462EC2">
        <w:tc>
          <w:tcPr>
            <w:tcW w:w="1655" w:type="dxa"/>
          </w:tcPr>
          <w:p w14:paraId="3A34D400" w14:textId="4DCADB34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8" w:type="dxa"/>
          </w:tcPr>
          <w:p w14:paraId="17B5C7F6" w14:textId="599F40FD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R808</w:t>
            </w:r>
          </w:p>
        </w:tc>
        <w:tc>
          <w:tcPr>
            <w:tcW w:w="2065" w:type="dxa"/>
          </w:tcPr>
          <w:p w14:paraId="33C4F88B" w14:textId="2675DEB5" w:rsidR="00F90B14" w:rsidRPr="00252164" w:rsidRDefault="00F90B14" w:rsidP="00F90B14">
            <w:pPr>
              <w:rPr>
                <w:bCs/>
                <w:szCs w:val="22"/>
              </w:rPr>
            </w:pPr>
            <w:r w:rsidRPr="00252164">
              <w:rPr>
                <w:bCs/>
                <w:szCs w:val="22"/>
              </w:rPr>
              <w:t>Filter Sock Fiber Roll Check Dams – 600 mm</w:t>
            </w:r>
          </w:p>
        </w:tc>
        <w:tc>
          <w:tcPr>
            <w:tcW w:w="2171" w:type="dxa"/>
          </w:tcPr>
          <w:p w14:paraId="267FAD9C" w14:textId="12ED9D46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0B340D98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6FA447A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A21E85E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29BCB34" w14:textId="77777777" w:rsidTr="00462EC2">
        <w:tc>
          <w:tcPr>
            <w:tcW w:w="1655" w:type="dxa"/>
          </w:tcPr>
          <w:p w14:paraId="6D65379D" w14:textId="492F763B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5F137E7D" w14:textId="1D8A6349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R80</w:t>
            </w: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2065" w:type="dxa"/>
          </w:tcPr>
          <w:p w14:paraId="09E87660" w14:textId="6DD63D7B" w:rsidR="00F90B14" w:rsidRPr="00A954D2" w:rsidRDefault="00F90B14" w:rsidP="00F90B14">
            <w:pPr>
              <w:rPr>
                <w:bCs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Silt Barrier Socks for Catch Basin Inlet Protection</w:t>
            </w:r>
          </w:p>
        </w:tc>
        <w:tc>
          <w:tcPr>
            <w:tcW w:w="2171" w:type="dxa"/>
          </w:tcPr>
          <w:p w14:paraId="3612091B" w14:textId="4F0188D3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6CF42E8B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EAA6D40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B2E19AD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E28D0C6" w14:textId="77777777" w:rsidTr="00462EC2">
        <w:tc>
          <w:tcPr>
            <w:tcW w:w="1655" w:type="dxa"/>
          </w:tcPr>
          <w:p w14:paraId="1292BC4B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8" w:type="dxa"/>
          </w:tcPr>
          <w:p w14:paraId="224E5740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2065" w:type="dxa"/>
          </w:tcPr>
          <w:p w14:paraId="3275E919" w14:textId="77777777" w:rsidR="00F90B14" w:rsidRPr="00A954D2" w:rsidRDefault="00F90B14" w:rsidP="00F90B14">
            <w:pPr>
              <w:rPr>
                <w:bCs/>
                <w:szCs w:val="22"/>
              </w:rPr>
            </w:pPr>
          </w:p>
        </w:tc>
        <w:tc>
          <w:tcPr>
            <w:tcW w:w="2171" w:type="dxa"/>
          </w:tcPr>
          <w:p w14:paraId="707C3C6B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1" w:type="dxa"/>
          </w:tcPr>
          <w:p w14:paraId="6926DAFE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12AC2183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08E4CE5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89F1339" w14:textId="77777777" w:rsidTr="00462EC2">
        <w:tc>
          <w:tcPr>
            <w:tcW w:w="1655" w:type="dxa"/>
          </w:tcPr>
          <w:p w14:paraId="5A2E9A0B" w14:textId="11D14CFC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8" w:type="dxa"/>
          </w:tcPr>
          <w:p w14:paraId="48D87369" w14:textId="4CB0838C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R901</w:t>
            </w:r>
          </w:p>
        </w:tc>
        <w:tc>
          <w:tcPr>
            <w:tcW w:w="2065" w:type="dxa"/>
          </w:tcPr>
          <w:p w14:paraId="32D04DB3" w14:textId="0BB59B27" w:rsidR="00F90B14" w:rsidRPr="00A954D2" w:rsidRDefault="00F90B14" w:rsidP="00F90B14">
            <w:pPr>
              <w:rPr>
                <w:bCs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Hydro-Vac Test Holes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71" w:type="dxa"/>
          </w:tcPr>
          <w:p w14:paraId="7C419B99" w14:textId="510DDCAB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hours</w:t>
            </w:r>
          </w:p>
        </w:tc>
        <w:tc>
          <w:tcPr>
            <w:tcW w:w="1231" w:type="dxa"/>
          </w:tcPr>
          <w:p w14:paraId="7BFB3909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FC8033B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730DD1A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FB5A51F" w14:textId="77777777" w:rsidTr="00462EC2">
        <w:tc>
          <w:tcPr>
            <w:tcW w:w="1655" w:type="dxa"/>
          </w:tcPr>
          <w:p w14:paraId="495A5192" w14:textId="73CE4836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28F81C31" w14:textId="0CEAA35F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32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R902</w:t>
            </w:r>
            <w:commentRangeEnd w:id="32"/>
            <w:r>
              <w:rPr>
                <w:rStyle w:val="CommentReference"/>
                <w:rFonts w:eastAsia="Calibri"/>
                <w:lang w:eastAsia="en-US"/>
              </w:rPr>
              <w:commentReference w:id="32"/>
            </w:r>
          </w:p>
        </w:tc>
        <w:tc>
          <w:tcPr>
            <w:tcW w:w="2065" w:type="dxa"/>
          </w:tcPr>
          <w:p w14:paraId="515E4896" w14:textId="2A9F22DF" w:rsidR="00F90B14" w:rsidRPr="00A954D2" w:rsidRDefault="00F90B14" w:rsidP="00F90B14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 xml:space="preserve">Expose Existing Utilities by Hydro-Vac </w:t>
            </w:r>
            <w:r w:rsidRPr="00E726CE">
              <w:rPr>
                <w:bCs/>
                <w:szCs w:val="22"/>
                <w:highlight w:val="green"/>
              </w:rPr>
              <w:t>(up to 2 m deep)</w:t>
            </w:r>
            <w:r w:rsidRPr="00A954D2">
              <w:rPr>
                <w:bCs/>
                <w:szCs w:val="22"/>
              </w:rPr>
              <w:t xml:space="preserve"> </w:t>
            </w:r>
            <w:r w:rsidRPr="00E726CE">
              <w:rPr>
                <w:bCs/>
                <w:szCs w:val="22"/>
                <w:highlight w:val="green"/>
              </w:rPr>
              <w:t>(Provisional)</w:t>
            </w:r>
          </w:p>
        </w:tc>
        <w:tc>
          <w:tcPr>
            <w:tcW w:w="2171" w:type="dxa"/>
          </w:tcPr>
          <w:p w14:paraId="29137298" w14:textId="49E220F3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6A1FEB5C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59526D3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5FF56E7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E5FD57F" w14:textId="77777777" w:rsidTr="00462EC2">
        <w:tc>
          <w:tcPr>
            <w:tcW w:w="1655" w:type="dxa"/>
          </w:tcPr>
          <w:p w14:paraId="03B97C18" w14:textId="0C37D709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7DDA6022" w14:textId="6AA0B979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33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R902</w:t>
            </w:r>
            <w:commentRangeEnd w:id="33"/>
            <w:r>
              <w:rPr>
                <w:rStyle w:val="CommentReference"/>
                <w:rFonts w:eastAsia="Calibri"/>
                <w:lang w:eastAsia="en-US"/>
              </w:rPr>
              <w:commentReference w:id="33"/>
            </w:r>
          </w:p>
        </w:tc>
        <w:tc>
          <w:tcPr>
            <w:tcW w:w="2065" w:type="dxa"/>
          </w:tcPr>
          <w:p w14:paraId="3DA6FA21" w14:textId="75E5A142" w:rsidR="00F90B14" w:rsidRPr="00A954D2" w:rsidRDefault="00F90B14" w:rsidP="00F90B14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 xml:space="preserve">Expose Existing Utilities by Hydro-Vac </w:t>
            </w:r>
            <w:r w:rsidRPr="00E726CE">
              <w:rPr>
                <w:bCs/>
                <w:szCs w:val="22"/>
                <w:highlight w:val="green"/>
              </w:rPr>
              <w:t>(2 m to 3 m deep)</w:t>
            </w:r>
            <w:r w:rsidRPr="00A954D2">
              <w:rPr>
                <w:bCs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71" w:type="dxa"/>
          </w:tcPr>
          <w:p w14:paraId="49D68E8B" w14:textId="5F148498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47273A12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6EB9AA2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57980760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89FF4DD" w14:textId="77777777" w:rsidTr="00462EC2">
        <w:tc>
          <w:tcPr>
            <w:tcW w:w="1655" w:type="dxa"/>
          </w:tcPr>
          <w:p w14:paraId="3A865F0B" w14:textId="55413B00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4FF9059B" w14:textId="32F84B2C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34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R902</w:t>
            </w:r>
            <w:commentRangeEnd w:id="34"/>
            <w:r>
              <w:rPr>
                <w:rStyle w:val="CommentReference"/>
                <w:rFonts w:eastAsia="Calibri"/>
                <w:lang w:eastAsia="en-US"/>
              </w:rPr>
              <w:commentReference w:id="34"/>
            </w:r>
          </w:p>
        </w:tc>
        <w:tc>
          <w:tcPr>
            <w:tcW w:w="2065" w:type="dxa"/>
          </w:tcPr>
          <w:p w14:paraId="1F58F8A2" w14:textId="55BB654A" w:rsidR="00F90B14" w:rsidRPr="00A954D2" w:rsidRDefault="00F90B14" w:rsidP="00F90B14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 xml:space="preserve">Expose Existing Utilities by Hydro-Vac </w:t>
            </w:r>
            <w:r w:rsidRPr="00E726CE">
              <w:rPr>
                <w:bCs/>
                <w:szCs w:val="22"/>
                <w:highlight w:val="green"/>
              </w:rPr>
              <w:t>(3 m to 4 m deep)</w:t>
            </w:r>
            <w:r w:rsidRPr="00E726CE">
              <w:rPr>
                <w:bCs/>
                <w:color w:val="000000"/>
                <w:szCs w:val="22"/>
                <w:highlight w:val="green"/>
              </w:rPr>
              <w:t xml:space="preserve"> (Provisional)</w:t>
            </w:r>
          </w:p>
        </w:tc>
        <w:tc>
          <w:tcPr>
            <w:tcW w:w="2171" w:type="dxa"/>
          </w:tcPr>
          <w:p w14:paraId="334712DA" w14:textId="0316DC54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48AB1148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5C2DA0F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7F3468A8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90DACF2" w14:textId="77777777" w:rsidTr="00462EC2">
        <w:tc>
          <w:tcPr>
            <w:tcW w:w="1655" w:type="dxa"/>
          </w:tcPr>
          <w:p w14:paraId="57A1FDA6" w14:textId="7A0A411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7C8C9EF2" w14:textId="0F730628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R903</w:t>
            </w:r>
          </w:p>
        </w:tc>
        <w:tc>
          <w:tcPr>
            <w:tcW w:w="2065" w:type="dxa"/>
          </w:tcPr>
          <w:p w14:paraId="39BA9B5B" w14:textId="57B0B29F" w:rsidR="00F90B14" w:rsidRPr="00A954D2" w:rsidRDefault="00F90B14" w:rsidP="00F90B14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 xml:space="preserve">Unshrinkable Fill </w:t>
            </w:r>
            <w:r w:rsidRPr="00A954D2">
              <w:rPr>
                <w:bCs/>
                <w:szCs w:val="22"/>
                <w:highlight w:val="green"/>
              </w:rPr>
              <w:t>(Provisiona</w:t>
            </w:r>
            <w:r w:rsidRPr="00E726CE">
              <w:rPr>
                <w:bCs/>
                <w:szCs w:val="22"/>
                <w:highlight w:val="green"/>
              </w:rPr>
              <w:t>l)</w:t>
            </w:r>
          </w:p>
        </w:tc>
        <w:tc>
          <w:tcPr>
            <w:tcW w:w="2171" w:type="dxa"/>
          </w:tcPr>
          <w:p w14:paraId="46E6CC32" w14:textId="20F9B822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1F3487B6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3D471A06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6BBE27E7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BE2522A" w14:textId="77777777" w:rsidTr="00462EC2">
        <w:tc>
          <w:tcPr>
            <w:tcW w:w="1655" w:type="dxa"/>
          </w:tcPr>
          <w:p w14:paraId="1CB0ACA3" w14:textId="0DE50693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40DBB245" w14:textId="3E325C33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R904</w:t>
            </w:r>
          </w:p>
        </w:tc>
        <w:tc>
          <w:tcPr>
            <w:tcW w:w="2065" w:type="dxa"/>
          </w:tcPr>
          <w:p w14:paraId="4752DEBA" w14:textId="095A3CF2" w:rsidR="00F90B14" w:rsidRPr="00A954D2" w:rsidRDefault="00F90B14" w:rsidP="00F90B14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>Insulate Storm Sewer</w:t>
            </w:r>
          </w:p>
        </w:tc>
        <w:tc>
          <w:tcPr>
            <w:tcW w:w="2171" w:type="dxa"/>
          </w:tcPr>
          <w:p w14:paraId="5137615B" w14:textId="1E85D3FF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549ECD74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6B3CBC78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141745ED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BF2F672" w14:textId="77777777" w:rsidTr="00462EC2">
        <w:tc>
          <w:tcPr>
            <w:tcW w:w="1655" w:type="dxa"/>
          </w:tcPr>
          <w:p w14:paraId="62303313" w14:textId="74BFFCC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6E244221" w14:textId="24A57F1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R905</w:t>
            </w:r>
          </w:p>
        </w:tc>
        <w:tc>
          <w:tcPr>
            <w:tcW w:w="2065" w:type="dxa"/>
          </w:tcPr>
          <w:p w14:paraId="0009F137" w14:textId="1BA582A4" w:rsidR="00F90B14" w:rsidRPr="00A954D2" w:rsidRDefault="00F90B14" w:rsidP="00F90B14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>Well Abandonment</w:t>
            </w:r>
          </w:p>
        </w:tc>
        <w:tc>
          <w:tcPr>
            <w:tcW w:w="2171" w:type="dxa"/>
          </w:tcPr>
          <w:p w14:paraId="18777CF6" w14:textId="0C380791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3B01A2C4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48CDFF94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21D2B83E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7C3631C" w14:textId="77777777" w:rsidTr="00462EC2">
        <w:tc>
          <w:tcPr>
            <w:tcW w:w="1655" w:type="dxa"/>
          </w:tcPr>
          <w:p w14:paraId="05162139" w14:textId="2D88795A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8" w:type="dxa"/>
          </w:tcPr>
          <w:p w14:paraId="3D052D3F" w14:textId="0BA64045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R906</w:t>
            </w:r>
          </w:p>
        </w:tc>
        <w:tc>
          <w:tcPr>
            <w:tcW w:w="2065" w:type="dxa"/>
          </w:tcPr>
          <w:p w14:paraId="0AA5A3CE" w14:textId="4D701E4A" w:rsidR="00F90B14" w:rsidRPr="00A954D2" w:rsidRDefault="00F90B14" w:rsidP="00F90B14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>Remove and Re-Instate Mail and Paper Boxes</w:t>
            </w:r>
          </w:p>
        </w:tc>
        <w:tc>
          <w:tcPr>
            <w:tcW w:w="2171" w:type="dxa"/>
          </w:tcPr>
          <w:p w14:paraId="0F89C81E" w14:textId="27CBBAAF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33CED5CE" w14:textId="77777777" w:rsidR="00F90B14" w:rsidRPr="00A954D2" w:rsidRDefault="00F90B14" w:rsidP="00F90B14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" w:type="dxa"/>
          </w:tcPr>
          <w:p w14:paraId="20ED0E70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9" w:type="dxa"/>
          </w:tcPr>
          <w:p w14:paraId="414FA6EB" w14:textId="77777777" w:rsidR="00F90B14" w:rsidRPr="00A954D2" w:rsidRDefault="00F90B14" w:rsidP="00F90B14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</w:tbl>
    <w:p w14:paraId="19417F97" w14:textId="051ACC81" w:rsidR="0036628B" w:rsidRDefault="0036628B" w:rsidP="00A954D2">
      <w:pPr>
        <w:rPr>
          <w:rStyle w:val="HeadlineTahoma20ptBold"/>
          <w:rFonts w:cs="Arial"/>
          <w:b/>
          <w:szCs w:val="22"/>
        </w:rPr>
      </w:pPr>
    </w:p>
    <w:p w14:paraId="0C8B61AC" w14:textId="77777777" w:rsidR="0025030B" w:rsidRPr="0025030B" w:rsidRDefault="0025030B" w:rsidP="0025030B">
      <w:pPr>
        <w:ind w:left="-709"/>
        <w:rPr>
          <w:rFonts w:cs="Arial"/>
          <w:b/>
          <w:bCs/>
          <w:sz w:val="24"/>
        </w:rPr>
      </w:pPr>
      <w:r w:rsidRPr="0025030B">
        <w:rPr>
          <w:rFonts w:cs="Arial"/>
          <w:b/>
          <w:bCs/>
          <w:sz w:val="24"/>
        </w:rPr>
        <w:t>Cash Allowances</w:t>
      </w:r>
    </w:p>
    <w:tbl>
      <w:tblPr>
        <w:tblStyle w:val="TableGrid"/>
        <w:tblW w:w="9290" w:type="dxa"/>
        <w:tblInd w:w="-601" w:type="dxa"/>
        <w:tblLook w:val="04A0" w:firstRow="1" w:lastRow="0" w:firstColumn="1" w:lastColumn="0" w:noHBand="0" w:noVBand="1"/>
      </w:tblPr>
      <w:tblGrid>
        <w:gridCol w:w="1386"/>
        <w:gridCol w:w="1100"/>
        <w:gridCol w:w="2977"/>
        <w:gridCol w:w="1275"/>
        <w:gridCol w:w="1276"/>
        <w:gridCol w:w="1276"/>
      </w:tblGrid>
      <w:tr w:rsidR="00AD2AB2" w:rsidRPr="0025030B" w14:paraId="74B82258" w14:textId="77777777" w:rsidTr="0025030B">
        <w:trPr>
          <w:trHeight w:val="300"/>
        </w:trPr>
        <w:tc>
          <w:tcPr>
            <w:tcW w:w="1386" w:type="dxa"/>
          </w:tcPr>
          <w:p w14:paraId="60048E3B" w14:textId="7C2DDC73" w:rsidR="0025030B" w:rsidRPr="0025030B" w:rsidRDefault="0025030B" w:rsidP="0025030B">
            <w:pPr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  <w:t>Specification Category</w:t>
            </w:r>
          </w:p>
        </w:tc>
        <w:tc>
          <w:tcPr>
            <w:tcW w:w="1100" w:type="dxa"/>
            <w:shd w:val="clear" w:color="auto" w:fill="auto"/>
            <w:noWrap/>
          </w:tcPr>
          <w:p w14:paraId="5A2EA893" w14:textId="523540D2" w:rsidR="0025030B" w:rsidRPr="0025030B" w:rsidRDefault="0025030B" w:rsidP="0025030B">
            <w:pPr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</w:pPr>
            <w:r w:rsidRPr="0025030B"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  <w:t>Item #</w:t>
            </w:r>
          </w:p>
        </w:tc>
        <w:tc>
          <w:tcPr>
            <w:tcW w:w="2977" w:type="dxa"/>
            <w:shd w:val="clear" w:color="auto" w:fill="auto"/>
            <w:noWrap/>
          </w:tcPr>
          <w:p w14:paraId="4B05E5DF" w14:textId="77777777" w:rsidR="0025030B" w:rsidRPr="0025030B" w:rsidRDefault="0025030B" w:rsidP="0025030B">
            <w:pPr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</w:pPr>
            <w:r w:rsidRPr="0025030B"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  <w:t>Item Description</w:t>
            </w:r>
          </w:p>
        </w:tc>
        <w:tc>
          <w:tcPr>
            <w:tcW w:w="1275" w:type="dxa"/>
            <w:shd w:val="clear" w:color="auto" w:fill="auto"/>
            <w:noWrap/>
          </w:tcPr>
          <w:p w14:paraId="3C506704" w14:textId="77777777" w:rsidR="0025030B" w:rsidRPr="0025030B" w:rsidRDefault="0025030B" w:rsidP="0025030B">
            <w:pPr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</w:pPr>
            <w:r w:rsidRPr="0025030B"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  <w:t>Estimated Quantity</w:t>
            </w:r>
          </w:p>
        </w:tc>
        <w:tc>
          <w:tcPr>
            <w:tcW w:w="1276" w:type="dxa"/>
            <w:shd w:val="clear" w:color="auto" w:fill="auto"/>
            <w:noWrap/>
          </w:tcPr>
          <w:p w14:paraId="738CD779" w14:textId="77777777" w:rsidR="0025030B" w:rsidRPr="0025030B" w:rsidRDefault="0025030B" w:rsidP="0025030B">
            <w:pPr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</w:pPr>
            <w:r w:rsidRPr="0025030B"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  <w:t>Cash Allowance</w:t>
            </w:r>
          </w:p>
        </w:tc>
        <w:tc>
          <w:tcPr>
            <w:tcW w:w="1276" w:type="dxa"/>
            <w:shd w:val="clear" w:color="auto" w:fill="auto"/>
            <w:noWrap/>
          </w:tcPr>
          <w:p w14:paraId="7D3320AF" w14:textId="77777777" w:rsidR="0025030B" w:rsidRPr="0025030B" w:rsidRDefault="0025030B" w:rsidP="0025030B">
            <w:pPr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</w:pPr>
            <w:r w:rsidRPr="0025030B"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  <w:t>Total Cash Allowance</w:t>
            </w:r>
          </w:p>
        </w:tc>
      </w:tr>
      <w:tr w:rsidR="00AD2AB2" w:rsidRPr="0025030B" w14:paraId="580A264D" w14:textId="77777777" w:rsidTr="0025030B">
        <w:trPr>
          <w:trHeight w:val="300"/>
        </w:trPr>
        <w:tc>
          <w:tcPr>
            <w:tcW w:w="1386" w:type="dxa"/>
          </w:tcPr>
          <w:p w14:paraId="5E9F2378" w14:textId="58D75E23" w:rsidR="0025030B" w:rsidRPr="0025030B" w:rsidRDefault="0025030B" w:rsidP="0025030B">
            <w:pPr>
              <w:rPr>
                <w:rFonts w:cs="Calibri"/>
                <w:color w:val="000000"/>
                <w:szCs w:val="22"/>
                <w:lang w:val="en-US" w:eastAsia="en-US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100" w:type="dxa"/>
            <w:noWrap/>
            <w:hideMark/>
          </w:tcPr>
          <w:p w14:paraId="354B888F" w14:textId="5AFF04C7" w:rsidR="0025030B" w:rsidRPr="0025030B" w:rsidRDefault="0025030B" w:rsidP="0025030B">
            <w:pPr>
              <w:rPr>
                <w:rFonts w:cs="Calibri"/>
                <w:color w:val="000000"/>
                <w:szCs w:val="22"/>
                <w:lang w:val="en-US" w:eastAsia="en-US"/>
              </w:rPr>
            </w:pPr>
            <w:commentRangeStart w:id="35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R211</w:t>
            </w:r>
            <w:commentRangeEnd w:id="35"/>
            <w:r w:rsidR="00F90B14">
              <w:rPr>
                <w:rStyle w:val="CommentReference"/>
                <w:rFonts w:eastAsia="Calibri"/>
                <w:lang w:eastAsia="en-US"/>
              </w:rPr>
              <w:commentReference w:id="35"/>
            </w:r>
          </w:p>
        </w:tc>
        <w:tc>
          <w:tcPr>
            <w:tcW w:w="2977" w:type="dxa"/>
            <w:noWrap/>
            <w:hideMark/>
          </w:tcPr>
          <w:p w14:paraId="2DC2B21D" w14:textId="07E17AE7" w:rsidR="0025030B" w:rsidRPr="0025030B" w:rsidRDefault="0025030B" w:rsidP="0025030B">
            <w:pPr>
              <w:rPr>
                <w:rFonts w:cs="Calibri"/>
                <w:color w:val="000000"/>
                <w:szCs w:val="22"/>
                <w:lang w:val="en-US" w:eastAsia="en-US"/>
              </w:rPr>
            </w:pPr>
            <w:r w:rsidRPr="0076770E">
              <w:t>Pruning of Trees and Woody Vegetation</w:t>
            </w:r>
            <w:r w:rsidRPr="0076770E">
              <w:rPr>
                <w:bCs/>
                <w:szCs w:val="22"/>
              </w:rPr>
              <w:t xml:space="preserve"> </w:t>
            </w:r>
            <w:r w:rsidRPr="00E726CE">
              <w:rPr>
                <w:bCs/>
                <w:szCs w:val="22"/>
                <w:highlight w:val="green"/>
              </w:rPr>
              <w:t>(Cash Allowance)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37C60C" w14:textId="77777777" w:rsidR="0025030B" w:rsidRPr="0025030B" w:rsidRDefault="0025030B" w:rsidP="0025030B">
            <w:pPr>
              <w:jc w:val="center"/>
              <w:rPr>
                <w:rFonts w:cs="Calibri"/>
                <w:color w:val="000000"/>
                <w:szCs w:val="22"/>
                <w:lang w:val="en-US" w:eastAsia="en-US"/>
              </w:rPr>
            </w:pPr>
            <w:r w:rsidRPr="0025030B">
              <w:rPr>
                <w:rFonts w:cs="Calibri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B58715" w14:textId="77777777" w:rsidR="0025030B" w:rsidRPr="0025030B" w:rsidRDefault="0025030B" w:rsidP="0025030B">
            <w:pPr>
              <w:jc w:val="center"/>
              <w:rPr>
                <w:rFonts w:cs="Calibri"/>
                <w:color w:val="000000"/>
                <w:szCs w:val="22"/>
                <w:lang w:val="en-US" w:eastAsia="en-US"/>
              </w:rPr>
            </w:pPr>
            <w:r w:rsidRPr="0025030B">
              <w:rPr>
                <w:rFonts w:cs="Calibri"/>
                <w:color w:val="000000"/>
                <w:szCs w:val="22"/>
                <w:highlight w:val="green"/>
                <w:lang w:val="en-US" w:eastAsia="en-US"/>
              </w:rPr>
              <w:t>xxx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0C30D6" w14:textId="77777777" w:rsidR="0025030B" w:rsidRPr="0025030B" w:rsidRDefault="0025030B" w:rsidP="0025030B">
            <w:pPr>
              <w:rPr>
                <w:rFonts w:cs="Calibri"/>
                <w:color w:val="000000"/>
                <w:szCs w:val="22"/>
                <w:lang w:val="en-US" w:eastAsia="en-US"/>
              </w:rPr>
            </w:pPr>
          </w:p>
        </w:tc>
      </w:tr>
      <w:tr w:rsidR="00AD2AB2" w:rsidRPr="0025030B" w14:paraId="0ED70222" w14:textId="77777777" w:rsidTr="0073614B">
        <w:trPr>
          <w:trHeight w:val="300"/>
        </w:trPr>
        <w:tc>
          <w:tcPr>
            <w:tcW w:w="1386" w:type="dxa"/>
          </w:tcPr>
          <w:p w14:paraId="6ECF2373" w14:textId="352E5CDA" w:rsidR="0025030B" w:rsidRPr="0025030B" w:rsidRDefault="0025030B" w:rsidP="0025030B">
            <w:pPr>
              <w:rPr>
                <w:rFonts w:cs="Calibri"/>
                <w:color w:val="000000"/>
                <w:szCs w:val="22"/>
                <w:lang w:val="en-US" w:eastAsia="en-US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100" w:type="dxa"/>
            <w:noWrap/>
          </w:tcPr>
          <w:p w14:paraId="4A9B724D" w14:textId="5829C029" w:rsidR="0025030B" w:rsidRPr="0025030B" w:rsidRDefault="0025030B" w:rsidP="0025030B">
            <w:pPr>
              <w:rPr>
                <w:rFonts w:cs="Calibri"/>
                <w:color w:val="000000"/>
                <w:szCs w:val="22"/>
                <w:lang w:val="en-US" w:eastAsia="en-US"/>
              </w:rPr>
            </w:pPr>
            <w:commentRangeStart w:id="36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R21</w:t>
            </w: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3</w:t>
            </w:r>
            <w:commentRangeEnd w:id="36"/>
            <w:r w:rsidR="00F90B14">
              <w:rPr>
                <w:rStyle w:val="CommentReference"/>
                <w:rFonts w:eastAsia="Calibri"/>
                <w:lang w:eastAsia="en-US"/>
              </w:rPr>
              <w:commentReference w:id="36"/>
            </w:r>
          </w:p>
        </w:tc>
        <w:tc>
          <w:tcPr>
            <w:tcW w:w="2977" w:type="dxa"/>
            <w:noWrap/>
          </w:tcPr>
          <w:p w14:paraId="487CDC93" w14:textId="109289B8" w:rsidR="0025030B" w:rsidRPr="0025030B" w:rsidRDefault="0025030B" w:rsidP="0025030B">
            <w:pPr>
              <w:rPr>
                <w:rFonts w:cs="Calibri"/>
                <w:color w:val="000000"/>
                <w:szCs w:val="22"/>
                <w:lang w:val="en-US" w:eastAsia="en-US"/>
              </w:rPr>
            </w:pPr>
            <w:r>
              <w:t xml:space="preserve">Services of Qualified Tree Professional </w:t>
            </w:r>
            <w:r w:rsidRPr="00E726CE">
              <w:rPr>
                <w:bCs/>
                <w:szCs w:val="22"/>
                <w:highlight w:val="green"/>
              </w:rPr>
              <w:t>(Cash Allowance)</w:t>
            </w:r>
          </w:p>
        </w:tc>
        <w:tc>
          <w:tcPr>
            <w:tcW w:w="1275" w:type="dxa"/>
            <w:shd w:val="clear" w:color="auto" w:fill="auto"/>
            <w:noWrap/>
          </w:tcPr>
          <w:p w14:paraId="7926BCC1" w14:textId="4F5F62AC" w:rsidR="0025030B" w:rsidRPr="0025030B" w:rsidRDefault="0025030B" w:rsidP="0025030B">
            <w:pPr>
              <w:jc w:val="center"/>
              <w:rPr>
                <w:rFonts w:cs="Calibri"/>
                <w:color w:val="000000"/>
                <w:szCs w:val="22"/>
                <w:lang w:val="en-US" w:eastAsia="en-US"/>
              </w:rPr>
            </w:pPr>
            <w:r w:rsidRPr="0025030B">
              <w:rPr>
                <w:rFonts w:cs="Calibri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5E2431A5" w14:textId="195941AB" w:rsidR="0025030B" w:rsidRPr="0025030B" w:rsidRDefault="0025030B" w:rsidP="0025030B">
            <w:pPr>
              <w:jc w:val="center"/>
              <w:rPr>
                <w:rFonts w:cs="Calibri"/>
                <w:color w:val="000000"/>
                <w:szCs w:val="22"/>
                <w:highlight w:val="green"/>
                <w:lang w:val="en-US" w:eastAsia="en-US"/>
              </w:rPr>
            </w:pPr>
            <w:r w:rsidRPr="0025030B">
              <w:rPr>
                <w:rFonts w:cs="Calibri"/>
                <w:color w:val="000000"/>
                <w:szCs w:val="22"/>
                <w:highlight w:val="green"/>
                <w:lang w:val="en-US" w:eastAsia="en-US"/>
              </w:rPr>
              <w:t>xxx</w:t>
            </w:r>
          </w:p>
        </w:tc>
        <w:tc>
          <w:tcPr>
            <w:tcW w:w="1276" w:type="dxa"/>
            <w:shd w:val="clear" w:color="auto" w:fill="auto"/>
            <w:noWrap/>
          </w:tcPr>
          <w:p w14:paraId="2D9178C2" w14:textId="77777777" w:rsidR="0025030B" w:rsidRPr="0025030B" w:rsidRDefault="0025030B" w:rsidP="0025030B">
            <w:pPr>
              <w:rPr>
                <w:rFonts w:cs="Calibri"/>
                <w:color w:val="000000"/>
                <w:szCs w:val="22"/>
                <w:lang w:val="en-US" w:eastAsia="en-US"/>
              </w:rPr>
            </w:pPr>
          </w:p>
        </w:tc>
      </w:tr>
    </w:tbl>
    <w:p w14:paraId="702426F5" w14:textId="42FD0A0F" w:rsidR="0025030B" w:rsidRPr="00A954D2" w:rsidRDefault="0025030B" w:rsidP="00A954D2">
      <w:pPr>
        <w:rPr>
          <w:rStyle w:val="HeadlineTahoma20ptBold"/>
          <w:rFonts w:cs="Arial"/>
          <w:b/>
          <w:szCs w:val="22"/>
        </w:rPr>
      </w:pPr>
    </w:p>
    <w:sectPr w:rsidR="0025030B" w:rsidRPr="00A954D2" w:rsidSect="0036628B">
      <w:footerReference w:type="default" r:id="rId18"/>
      <w:pgSz w:w="12240" w:h="15840"/>
      <w:pgMar w:top="1134" w:right="1134" w:bottom="1134" w:left="1134" w:header="357" w:footer="54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structions" w:date="2024-08-07T17:54:00Z" w:initials="I">
    <w:p w14:paraId="7346C5B4" w14:textId="77777777" w:rsidR="00364AFA" w:rsidRDefault="008352F6" w:rsidP="00364AFA">
      <w:pPr>
        <w:pStyle w:val="CommentText"/>
      </w:pPr>
      <w:r>
        <w:rPr>
          <w:rStyle w:val="CommentReference"/>
        </w:rPr>
        <w:annotationRef/>
      </w:r>
      <w:r w:rsidR="00364AFA">
        <w:t>Designer Notes:</w:t>
      </w:r>
    </w:p>
    <w:p w14:paraId="7D1B7888" w14:textId="77777777" w:rsidR="00364AFA" w:rsidRDefault="00364AFA" w:rsidP="00364AFA">
      <w:pPr>
        <w:pStyle w:val="CommentText"/>
        <w:numPr>
          <w:ilvl w:val="0"/>
          <w:numId w:val="30"/>
        </w:numPr>
      </w:pPr>
      <w:r>
        <w:t>Delete all items that are not required for the tender from both the specifications and bid form templates;</w:t>
      </w:r>
    </w:p>
    <w:p w14:paraId="21EBFA36" w14:textId="77777777" w:rsidR="00364AFA" w:rsidRDefault="00364AFA" w:rsidP="00364AFA">
      <w:pPr>
        <w:pStyle w:val="CommentText"/>
        <w:numPr>
          <w:ilvl w:val="0"/>
          <w:numId w:val="30"/>
        </w:numPr>
      </w:pPr>
      <w:r>
        <w:t>Address all designer notes and highlighted text in the remaining items (these are the parts of the specifications and bid form that need to be customized for the particular tender); and</w:t>
      </w:r>
    </w:p>
    <w:p w14:paraId="17CC768D" w14:textId="77777777" w:rsidR="00364AFA" w:rsidRDefault="00364AFA" w:rsidP="00364AFA">
      <w:pPr>
        <w:pStyle w:val="CommentText"/>
        <w:numPr>
          <w:ilvl w:val="0"/>
          <w:numId w:val="30"/>
        </w:numPr>
      </w:pPr>
      <w:r>
        <w:t>Item numbering in the templates must remain as is. Therefore, the assigned item numbers are not to be changed, even when items are deleted.</w:t>
      </w:r>
    </w:p>
  </w:comment>
  <w:comment w:id="1" w:author="Instructions" w:date="2024-08-13T09:01:00Z" w:initials="I">
    <w:p w14:paraId="075D2558" w14:textId="117EB8A7" w:rsidR="00554852" w:rsidRDefault="00554852" w:rsidP="00554852">
      <w:pPr>
        <w:pStyle w:val="CommentText"/>
      </w:pPr>
      <w:r>
        <w:rPr>
          <w:rStyle w:val="CommentReference"/>
        </w:rPr>
        <w:annotationRef/>
      </w:r>
      <w:r>
        <w:t>Designer Note: Delete if neither Item R301 or Item R302 are used.</w:t>
      </w:r>
    </w:p>
  </w:comment>
  <w:comment w:id="2" w:author="Instructions" w:date="2024-08-13T08:59:00Z" w:initials="I">
    <w:p w14:paraId="1D7FE72E" w14:textId="6D7A7F00" w:rsidR="007B7EFA" w:rsidRDefault="007B7EFA" w:rsidP="007B7EFA">
      <w:pPr>
        <w:pStyle w:val="CommentText"/>
      </w:pPr>
      <w:r>
        <w:rPr>
          <w:rStyle w:val="CommentReference"/>
        </w:rPr>
        <w:annotationRef/>
      </w:r>
      <w:r>
        <w:t>Designer Note: Delete “Specification Category” column from final Bid Form.</w:t>
      </w:r>
    </w:p>
  </w:comment>
  <w:comment w:id="3" w:author="Instructions" w:date="2024-08-13T08:59:00Z" w:initials="I">
    <w:p w14:paraId="35E61A5C" w14:textId="77777777" w:rsidR="00364AFA" w:rsidRDefault="007B7EFA" w:rsidP="00364AFA">
      <w:pPr>
        <w:pStyle w:val="CommentText"/>
      </w:pPr>
      <w:r>
        <w:rPr>
          <w:rStyle w:val="CommentReference"/>
        </w:rPr>
        <w:annotationRef/>
      </w:r>
      <w:r w:rsidR="00364AFA">
        <w:t xml:space="preserve">Designer Note: Unit of Measurement: </w:t>
      </w:r>
      <w:r w:rsidR="00364AFA">
        <w:rPr>
          <w:b/>
          <w:bCs/>
        </w:rPr>
        <w:t>do not use abbreviations</w:t>
      </w:r>
    </w:p>
  </w:comment>
  <w:comment w:id="4" w:author="Instructions" w:date="2024-08-13T09:00:00Z" w:initials="I">
    <w:p w14:paraId="5229D117" w14:textId="23E74769" w:rsidR="00554852" w:rsidRDefault="00554852" w:rsidP="00554852">
      <w:pPr>
        <w:pStyle w:val="CommentText"/>
      </w:pPr>
      <w:r>
        <w:rPr>
          <w:rStyle w:val="CommentReference"/>
        </w:rPr>
        <w:annotationRef/>
      </w:r>
      <w:r>
        <w:t>Designer Note: Seek input from Forestry on estimated quantity.</w:t>
      </w:r>
    </w:p>
  </w:comment>
  <w:comment w:id="5" w:author="Instructions" w:date="2024-08-13T09:02:00Z" w:initials="I">
    <w:p w14:paraId="34257F34" w14:textId="77777777" w:rsidR="0025688F" w:rsidRDefault="0025688F" w:rsidP="0025688F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R301 to address the different depths, Superpave particulars, locations, etc. as required for WMA Binder Course.</w:t>
      </w:r>
    </w:p>
  </w:comment>
  <w:comment w:id="6" w:author="Instructions" w:date="2024-08-13T09:02:00Z" w:initials="I">
    <w:p w14:paraId="614907DC" w14:textId="77777777" w:rsidR="0025688F" w:rsidRDefault="0025688F" w:rsidP="0025688F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R301 to address the different depths, Superpave particulars, locations, etc. as required for WMA Binder Course.</w:t>
      </w:r>
    </w:p>
  </w:comment>
  <w:comment w:id="7" w:author="Instructions" w:date="2024-08-13T09:03:00Z" w:initials="I">
    <w:p w14:paraId="49512F4B" w14:textId="77777777" w:rsidR="0025688F" w:rsidRDefault="0025688F" w:rsidP="0025688F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R302 to address the different depths, Superpave particulars, locations, etc. as required for WMA Surface Course.</w:t>
      </w:r>
    </w:p>
  </w:comment>
  <w:comment w:id="8" w:author="Instructions" w:date="2024-08-13T09:03:00Z" w:initials="I">
    <w:p w14:paraId="32593226" w14:textId="77777777" w:rsidR="0025688F" w:rsidRDefault="0025688F" w:rsidP="0025688F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R302 to address the different depths, Superpave particulars, locations, etc. as required for WMA Surface Course.</w:t>
      </w:r>
    </w:p>
  </w:comment>
  <w:comment w:id="9" w:author="Instructions" w:date="2024-08-13T09:04:00Z" w:initials="I">
    <w:p w14:paraId="4438CF03" w14:textId="77777777" w:rsidR="0025688F" w:rsidRDefault="0025688F" w:rsidP="0025688F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R305 to address the different depths, Superpave particulars, locations, etc. as required for HMA Surface Course.</w:t>
      </w:r>
    </w:p>
  </w:comment>
  <w:comment w:id="10" w:author="Instructions" w:date="2024-08-13T09:05:00Z" w:initials="I">
    <w:p w14:paraId="6A0AB4F9" w14:textId="77777777" w:rsidR="00D13D2F" w:rsidRDefault="00D13D2F" w:rsidP="00D13D2F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R327 to address the different locations of Granular A.</w:t>
      </w:r>
    </w:p>
  </w:comment>
  <w:comment w:id="11" w:author="Instructions" w:date="2024-08-13T09:05:00Z" w:initials="I">
    <w:p w14:paraId="51E33C7D" w14:textId="77777777" w:rsidR="00D13D2F" w:rsidRDefault="00D13D2F" w:rsidP="00D13D2F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R328 to address the different locations of Granular B.</w:t>
      </w:r>
    </w:p>
  </w:comment>
  <w:comment w:id="12" w:author="Instructions" w:date="2024-08-13T09:06:00Z" w:initials="I">
    <w:p w14:paraId="735885B4" w14:textId="77777777" w:rsidR="0012130C" w:rsidRDefault="0012130C" w:rsidP="0012130C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R407 to address the different sizes of catch basins.</w:t>
      </w:r>
    </w:p>
  </w:comment>
  <w:comment w:id="13" w:author="Instructions" w:date="2024-08-13T09:06:00Z" w:initials="I">
    <w:p w14:paraId="15391F39" w14:textId="77777777" w:rsidR="0012130C" w:rsidRDefault="0012130C" w:rsidP="0012130C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R408 to address the different sizes of double catch basins.</w:t>
      </w:r>
    </w:p>
  </w:comment>
  <w:comment w:id="14" w:author="Instructions" w:date="2024-08-13T09:06:00Z" w:initials="I">
    <w:p w14:paraId="649833E8" w14:textId="77777777" w:rsidR="0012130C" w:rsidRDefault="0012130C" w:rsidP="0012130C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R409 to address the different sizes of ditch inlets.</w:t>
      </w:r>
    </w:p>
  </w:comment>
  <w:comment w:id="15" w:author="Instructions" w:date="2024-08-13T09:30:00Z" w:initials="I">
    <w:p w14:paraId="70B270D2" w14:textId="77777777" w:rsidR="000825F0" w:rsidRDefault="000825F0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R410 to address the different sizes of maintenance holes.</w:t>
      </w:r>
    </w:p>
  </w:comment>
  <w:comment w:id="16" w:author="Instructions" w:date="2024-08-13T09:30:00Z" w:initials="I">
    <w:p w14:paraId="5E2BA95A" w14:textId="77777777" w:rsidR="000825F0" w:rsidRDefault="000825F0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R411 to address the different sizes of maintenance hole drop structures.</w:t>
      </w:r>
    </w:p>
  </w:comment>
  <w:comment w:id="17" w:author="Instructions" w:date="2024-08-13T09:30:00Z" w:initials="I">
    <w:p w14:paraId="6C815FDA" w14:textId="77777777" w:rsidR="000825F0" w:rsidRDefault="000825F0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R413 to address the different sizes of oil/grit separators.</w:t>
      </w:r>
    </w:p>
  </w:comment>
  <w:comment w:id="18" w:author="Instructions" w:date="2024-08-13T09:31:00Z" w:initials="I">
    <w:p w14:paraId="4DFF1C56" w14:textId="77777777" w:rsidR="000825F0" w:rsidRDefault="000825F0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R414 to address the different sizes and types of storm sewer with bedding/backfill particulars.</w:t>
      </w:r>
    </w:p>
  </w:comment>
  <w:comment w:id="19" w:author="Instructions" w:date="2024-08-13T09:31:00Z" w:initials="I">
    <w:p w14:paraId="314016D4" w14:textId="77777777" w:rsidR="000825F0" w:rsidRDefault="000825F0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R414 to address the different sizes and types of storm sewer with bedding/backfill particulars.</w:t>
      </w:r>
    </w:p>
  </w:comment>
  <w:comment w:id="20" w:author="Instructions" w:date="2024-08-13T09:32:00Z" w:initials="I">
    <w:p w14:paraId="1AF6DF01" w14:textId="77777777" w:rsidR="000825F0" w:rsidRDefault="000825F0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R416 to address the different locations.</w:t>
      </w:r>
    </w:p>
  </w:comment>
  <w:comment w:id="21" w:author="Instructions" w:date="2024-08-13T09:29:00Z" w:initials="I">
    <w:p w14:paraId="6DAEE1B5" w14:textId="77777777" w:rsidR="00B45222" w:rsidRDefault="00B45222" w:rsidP="00B45222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R422 to address the different locations.</w:t>
      </w:r>
    </w:p>
  </w:comment>
  <w:comment w:id="22" w:author="Instructions" w:date="2024-08-13T09:29:00Z" w:initials="I">
    <w:p w14:paraId="2400078D" w14:textId="77777777" w:rsidR="00B45222" w:rsidRDefault="00B45222" w:rsidP="00B45222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R423 to address the different sizes, material and class of road culverts.</w:t>
      </w:r>
    </w:p>
  </w:comment>
  <w:comment w:id="23" w:author="Instructions" w:date="2024-08-13T09:28:00Z" w:initials="I">
    <w:p w14:paraId="16BD4E17" w14:textId="77777777" w:rsidR="00B45222" w:rsidRDefault="00B45222" w:rsidP="00B45222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R424 to address the different locations.</w:t>
      </w:r>
    </w:p>
  </w:comment>
  <w:comment w:id="24" w:author="Instructions" w:date="2024-08-13T09:28:00Z" w:initials="I">
    <w:p w14:paraId="25AD4E50" w14:textId="77777777" w:rsidR="00B45222" w:rsidRDefault="00B45222" w:rsidP="00B45222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R425 to address the different locations.</w:t>
      </w:r>
    </w:p>
  </w:comment>
  <w:comment w:id="25" w:author="Instructions" w:date="2024-08-13T09:08:00Z" w:initials="I">
    <w:p w14:paraId="742D0AAC" w14:textId="6105B820" w:rsidR="0000519D" w:rsidRDefault="0000519D" w:rsidP="0000519D">
      <w:pPr>
        <w:pStyle w:val="CommentText"/>
      </w:pPr>
      <w:r>
        <w:rPr>
          <w:rStyle w:val="CommentReference"/>
        </w:rPr>
        <w:annotationRef/>
      </w:r>
      <w:r>
        <w:t>Designer Note: For a single stage milling operation, use Item R530 only and delete Item R531. For a two stage milling operation, use both Items R530 and R531.</w:t>
      </w:r>
    </w:p>
  </w:comment>
  <w:comment w:id="26" w:author="Instructions" w:date="2024-08-13T09:27:00Z" w:initials="I">
    <w:p w14:paraId="729F59BB" w14:textId="77777777" w:rsidR="00F90B14" w:rsidRDefault="00F90B14" w:rsidP="00F90B14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R701 to address the different types of steel beam guiderail to be installed.</w:t>
      </w:r>
    </w:p>
  </w:comment>
  <w:comment w:id="27" w:author="Instructions" w:date="2024-08-13T09:35:00Z" w:initials="I">
    <w:p w14:paraId="1F18D69B" w14:textId="77777777" w:rsidR="000825F0" w:rsidRDefault="000825F0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R701 to address the different types of steel beam guiderail to be installed.</w:t>
      </w:r>
    </w:p>
  </w:comment>
  <w:comment w:id="28" w:author="Instructions" w:date="2024-08-13T09:35:00Z" w:initials="I">
    <w:p w14:paraId="15AAC9F3" w14:textId="77777777" w:rsidR="000825F0" w:rsidRDefault="000825F0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R701 to address the different types of steel beam guiderail to be installed.</w:t>
      </w:r>
    </w:p>
  </w:comment>
  <w:comment w:id="29" w:author="Instructions" w:date="2024-08-13T09:35:00Z" w:initials="I">
    <w:p w14:paraId="0ABC46F3" w14:textId="77777777" w:rsidR="000825F0" w:rsidRDefault="000825F0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R701 to address the different types of steel beam guiderail to be installed.</w:t>
      </w:r>
    </w:p>
  </w:comment>
  <w:comment w:id="30" w:author="Instructions" w:date="2024-08-13T09:35:00Z" w:initials="I">
    <w:p w14:paraId="354CA274" w14:textId="76E84F81" w:rsidR="000825F0" w:rsidRDefault="000825F0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R701 to address the different types of steel beam guiderail to be installed.</w:t>
      </w:r>
    </w:p>
  </w:comment>
  <w:comment w:id="31" w:author="Instructions" w:date="2024-08-13T09:23:00Z" w:initials="I">
    <w:p w14:paraId="53C2D739" w14:textId="0D9A1225" w:rsidR="00F90B14" w:rsidRDefault="00F90B14" w:rsidP="00F90B14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R703 to address the different types of end treatments to be installed.</w:t>
      </w:r>
    </w:p>
  </w:comment>
  <w:comment w:id="32" w:author="Instructions" w:date="2024-08-13T09:22:00Z" w:initials="I">
    <w:p w14:paraId="5A2020AF" w14:textId="77777777" w:rsidR="00F90B14" w:rsidRDefault="00F90B14" w:rsidP="00F90B14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R902 to address the different depths required.</w:t>
      </w:r>
    </w:p>
  </w:comment>
  <w:comment w:id="33" w:author="Instructions" w:date="2024-08-13T09:21:00Z" w:initials="I">
    <w:p w14:paraId="78697AC7" w14:textId="77777777" w:rsidR="00F90B14" w:rsidRDefault="00F90B14" w:rsidP="00F90B14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R902 to address the different depths required.</w:t>
      </w:r>
    </w:p>
  </w:comment>
  <w:comment w:id="34" w:author="Instructions" w:date="2024-08-13T09:22:00Z" w:initials="I">
    <w:p w14:paraId="180D4A04" w14:textId="77777777" w:rsidR="00F90B14" w:rsidRDefault="00F90B14" w:rsidP="00F90B14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R902 to address the different depths required.</w:t>
      </w:r>
    </w:p>
  </w:comment>
  <w:comment w:id="35" w:author="Instructions" w:date="2024-08-13T09:20:00Z" w:initials="I">
    <w:p w14:paraId="27AD206F" w14:textId="77777777" w:rsidR="00F90B14" w:rsidRDefault="00F90B14" w:rsidP="00F90B14">
      <w:pPr>
        <w:pStyle w:val="CommentText"/>
      </w:pPr>
      <w:r>
        <w:rPr>
          <w:rStyle w:val="CommentReference"/>
        </w:rPr>
        <w:annotationRef/>
      </w:r>
      <w:r>
        <w:t>Designer Note: Seek input from Forestry on estimated cash allowance.</w:t>
      </w:r>
    </w:p>
  </w:comment>
  <w:comment w:id="36" w:author="Instructions" w:date="2024-08-13T09:21:00Z" w:initials="I">
    <w:p w14:paraId="1F03D69B" w14:textId="77777777" w:rsidR="00F90B14" w:rsidRDefault="00F90B14" w:rsidP="00F90B14">
      <w:pPr>
        <w:pStyle w:val="CommentText"/>
      </w:pPr>
      <w:r>
        <w:rPr>
          <w:rStyle w:val="CommentReference"/>
        </w:rPr>
        <w:annotationRef/>
      </w:r>
      <w:r>
        <w:t>Designer Note: Seek input from Forestry on estimated cash allowance.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CC768D" w15:done="0"/>
  <w15:commentEx w15:paraId="075D2558" w15:done="0"/>
  <w15:commentEx w15:paraId="1D7FE72E" w15:done="0"/>
  <w15:commentEx w15:paraId="35E61A5C" w15:done="0"/>
  <w15:commentEx w15:paraId="5229D117" w15:done="0"/>
  <w15:commentEx w15:paraId="34257F34" w15:done="0"/>
  <w15:commentEx w15:paraId="614907DC" w15:done="0"/>
  <w15:commentEx w15:paraId="49512F4B" w15:done="0"/>
  <w15:commentEx w15:paraId="32593226" w15:done="0"/>
  <w15:commentEx w15:paraId="4438CF03" w15:done="0"/>
  <w15:commentEx w15:paraId="6A0AB4F9" w15:done="0"/>
  <w15:commentEx w15:paraId="51E33C7D" w15:done="0"/>
  <w15:commentEx w15:paraId="735885B4" w15:done="0"/>
  <w15:commentEx w15:paraId="15391F39" w15:done="0"/>
  <w15:commentEx w15:paraId="649833E8" w15:done="0"/>
  <w15:commentEx w15:paraId="70B270D2" w15:done="0"/>
  <w15:commentEx w15:paraId="5E2BA95A" w15:done="0"/>
  <w15:commentEx w15:paraId="6C815FDA" w15:done="0"/>
  <w15:commentEx w15:paraId="4DFF1C56" w15:done="0"/>
  <w15:commentEx w15:paraId="314016D4" w15:done="0"/>
  <w15:commentEx w15:paraId="1AF6DF01" w15:done="0"/>
  <w15:commentEx w15:paraId="6DAEE1B5" w15:done="0"/>
  <w15:commentEx w15:paraId="2400078D" w15:done="0"/>
  <w15:commentEx w15:paraId="16BD4E17" w15:done="0"/>
  <w15:commentEx w15:paraId="25AD4E50" w15:done="0"/>
  <w15:commentEx w15:paraId="742D0AAC" w15:done="0"/>
  <w15:commentEx w15:paraId="729F59BB" w15:done="0"/>
  <w15:commentEx w15:paraId="1F18D69B" w15:done="0"/>
  <w15:commentEx w15:paraId="15AAC9F3" w15:done="0"/>
  <w15:commentEx w15:paraId="0ABC46F3" w15:done="0"/>
  <w15:commentEx w15:paraId="354CA274" w15:done="0"/>
  <w15:commentEx w15:paraId="53C2D739" w15:done="0"/>
  <w15:commentEx w15:paraId="5A2020AF" w15:done="0"/>
  <w15:commentEx w15:paraId="78697AC7" w15:done="0"/>
  <w15:commentEx w15:paraId="180D4A04" w15:done="0"/>
  <w15:commentEx w15:paraId="27AD206F" w15:done="0"/>
  <w15:commentEx w15:paraId="1F03D6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E335D" w16cex:dateUtc="2024-08-07T21:54:00Z"/>
  <w16cex:commentExtensible w16cex:durableId="2A659F61" w16cex:dateUtc="2024-08-13T13:01:00Z"/>
  <w16cex:commentExtensible w16cex:durableId="2A659F0E" w16cex:dateUtc="2024-08-13T12:59:00Z"/>
  <w16cex:commentExtensible w16cex:durableId="2A659EF1" w16cex:dateUtc="2024-08-13T12:59:00Z"/>
  <w16cex:commentExtensible w16cex:durableId="2A659F31" w16cex:dateUtc="2024-08-13T13:00:00Z"/>
  <w16cex:commentExtensible w16cex:durableId="2A659FA2" w16cex:dateUtc="2024-08-13T13:02:00Z"/>
  <w16cex:commentExtensible w16cex:durableId="2A659FB6" w16cex:dateUtc="2024-08-13T13:02:00Z"/>
  <w16cex:commentExtensible w16cex:durableId="2A659FF2" w16cex:dateUtc="2024-08-13T13:03:00Z"/>
  <w16cex:commentExtensible w16cex:durableId="2A659FCF" w16cex:dateUtc="2024-08-13T13:03:00Z"/>
  <w16cex:commentExtensible w16cex:durableId="2A65A021" w16cex:dateUtc="2024-08-13T13:04:00Z"/>
  <w16cex:commentExtensible w16cex:durableId="2A65A058" w16cex:dateUtc="2024-08-13T13:05:00Z"/>
  <w16cex:commentExtensible w16cex:durableId="2A65A069" w16cex:dateUtc="2024-08-13T13:05:00Z"/>
  <w16cex:commentExtensible w16cex:durableId="2A65A083" w16cex:dateUtc="2024-08-13T13:06:00Z"/>
  <w16cex:commentExtensible w16cex:durableId="2A65A099" w16cex:dateUtc="2024-08-13T13:06:00Z"/>
  <w16cex:commentExtensible w16cex:durableId="2A65A0B3" w16cex:dateUtc="2024-08-13T13:06:00Z"/>
  <w16cex:commentExtensible w16cex:durableId="2A65A620" w16cex:dateUtc="2024-08-13T13:30:00Z"/>
  <w16cex:commentExtensible w16cex:durableId="2A65A63A" w16cex:dateUtc="2024-08-13T13:30:00Z"/>
  <w16cex:commentExtensible w16cex:durableId="2A65A64C" w16cex:dateUtc="2024-08-13T13:30:00Z"/>
  <w16cex:commentExtensible w16cex:durableId="2A65A668" w16cex:dateUtc="2024-08-13T13:31:00Z"/>
  <w16cex:commentExtensible w16cex:durableId="2A65A67E" w16cex:dateUtc="2024-08-13T13:31:00Z"/>
  <w16cex:commentExtensible w16cex:durableId="2A65A6A0" w16cex:dateUtc="2024-08-13T13:32:00Z"/>
  <w16cex:commentExtensible w16cex:durableId="2A65A5FE" w16cex:dateUtc="2024-08-13T13:29:00Z"/>
  <w16cex:commentExtensible w16cex:durableId="2A65A5EA" w16cex:dateUtc="2024-08-13T13:29:00Z"/>
  <w16cex:commentExtensible w16cex:durableId="2A65A5D7" w16cex:dateUtc="2024-08-13T13:28:00Z"/>
  <w16cex:commentExtensible w16cex:durableId="2A65A5C3" w16cex:dateUtc="2024-08-13T13:28:00Z"/>
  <w16cex:commentExtensible w16cex:durableId="2A65A10D" w16cex:dateUtc="2024-08-13T13:08:00Z"/>
  <w16cex:commentExtensible w16cex:durableId="2A65A58A" w16cex:dateUtc="2024-08-13T13:27:00Z"/>
  <w16cex:commentExtensible w16cex:durableId="2A65A74C" w16cex:dateUtc="2024-08-13T13:35:00Z"/>
  <w16cex:commentExtensible w16cex:durableId="2A65A753" w16cex:dateUtc="2024-08-13T13:35:00Z"/>
  <w16cex:commentExtensible w16cex:durableId="2A65A761" w16cex:dateUtc="2024-08-13T13:35:00Z"/>
  <w16cex:commentExtensible w16cex:durableId="2A65A75B" w16cex:dateUtc="2024-08-13T13:35:00Z"/>
  <w16cex:commentExtensible w16cex:durableId="2A65A497" w16cex:dateUtc="2024-08-13T13:23:00Z"/>
  <w16cex:commentExtensible w16cex:durableId="2A65A45B" w16cex:dateUtc="2024-08-13T13:22:00Z"/>
  <w16cex:commentExtensible w16cex:durableId="2A65A421" w16cex:dateUtc="2024-08-13T13:21:00Z"/>
  <w16cex:commentExtensible w16cex:durableId="2A65A470" w16cex:dateUtc="2024-08-13T13:22:00Z"/>
  <w16cex:commentExtensible w16cex:durableId="2A65A3F3" w16cex:dateUtc="2024-08-13T13:20:00Z"/>
  <w16cex:commentExtensible w16cex:durableId="2A65A407" w16cex:dateUtc="2024-08-13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CC768D" w16cid:durableId="2A5E335D"/>
  <w16cid:commentId w16cid:paraId="075D2558" w16cid:durableId="2A659F61"/>
  <w16cid:commentId w16cid:paraId="1D7FE72E" w16cid:durableId="2A659F0E"/>
  <w16cid:commentId w16cid:paraId="35E61A5C" w16cid:durableId="2A659EF1"/>
  <w16cid:commentId w16cid:paraId="5229D117" w16cid:durableId="2A659F31"/>
  <w16cid:commentId w16cid:paraId="34257F34" w16cid:durableId="2A659FA2"/>
  <w16cid:commentId w16cid:paraId="614907DC" w16cid:durableId="2A659FB6"/>
  <w16cid:commentId w16cid:paraId="49512F4B" w16cid:durableId="2A659FF2"/>
  <w16cid:commentId w16cid:paraId="32593226" w16cid:durableId="2A659FCF"/>
  <w16cid:commentId w16cid:paraId="4438CF03" w16cid:durableId="2A65A021"/>
  <w16cid:commentId w16cid:paraId="6A0AB4F9" w16cid:durableId="2A65A058"/>
  <w16cid:commentId w16cid:paraId="51E33C7D" w16cid:durableId="2A65A069"/>
  <w16cid:commentId w16cid:paraId="735885B4" w16cid:durableId="2A65A083"/>
  <w16cid:commentId w16cid:paraId="15391F39" w16cid:durableId="2A65A099"/>
  <w16cid:commentId w16cid:paraId="649833E8" w16cid:durableId="2A65A0B3"/>
  <w16cid:commentId w16cid:paraId="70B270D2" w16cid:durableId="2A65A620"/>
  <w16cid:commentId w16cid:paraId="5E2BA95A" w16cid:durableId="2A65A63A"/>
  <w16cid:commentId w16cid:paraId="6C815FDA" w16cid:durableId="2A65A64C"/>
  <w16cid:commentId w16cid:paraId="4DFF1C56" w16cid:durableId="2A65A668"/>
  <w16cid:commentId w16cid:paraId="314016D4" w16cid:durableId="2A65A67E"/>
  <w16cid:commentId w16cid:paraId="1AF6DF01" w16cid:durableId="2A65A6A0"/>
  <w16cid:commentId w16cid:paraId="6DAEE1B5" w16cid:durableId="2A65A5FE"/>
  <w16cid:commentId w16cid:paraId="2400078D" w16cid:durableId="2A65A5EA"/>
  <w16cid:commentId w16cid:paraId="16BD4E17" w16cid:durableId="2A65A5D7"/>
  <w16cid:commentId w16cid:paraId="25AD4E50" w16cid:durableId="2A65A5C3"/>
  <w16cid:commentId w16cid:paraId="742D0AAC" w16cid:durableId="2A65A10D"/>
  <w16cid:commentId w16cid:paraId="729F59BB" w16cid:durableId="2A65A58A"/>
  <w16cid:commentId w16cid:paraId="1F18D69B" w16cid:durableId="2A65A74C"/>
  <w16cid:commentId w16cid:paraId="15AAC9F3" w16cid:durableId="2A65A753"/>
  <w16cid:commentId w16cid:paraId="0ABC46F3" w16cid:durableId="2A65A761"/>
  <w16cid:commentId w16cid:paraId="354CA274" w16cid:durableId="2A65A75B"/>
  <w16cid:commentId w16cid:paraId="53C2D739" w16cid:durableId="2A65A497"/>
  <w16cid:commentId w16cid:paraId="5A2020AF" w16cid:durableId="2A65A45B"/>
  <w16cid:commentId w16cid:paraId="78697AC7" w16cid:durableId="2A65A421"/>
  <w16cid:commentId w16cid:paraId="180D4A04" w16cid:durableId="2A65A470"/>
  <w16cid:commentId w16cid:paraId="27AD206F" w16cid:durableId="2A65A3F3"/>
  <w16cid:commentId w16cid:paraId="1F03D69B" w16cid:durableId="2A65A4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7F56" w14:textId="77777777" w:rsidR="00A808C0" w:rsidRDefault="00A808C0">
      <w:r>
        <w:separator/>
      </w:r>
    </w:p>
  </w:endnote>
  <w:endnote w:type="continuationSeparator" w:id="0">
    <w:p w14:paraId="265C554A" w14:textId="77777777" w:rsidR="00A808C0" w:rsidRDefault="00A8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CDC9" w14:textId="77777777" w:rsidR="0036628B" w:rsidRDefault="0036628B" w:rsidP="003662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C93D" w14:textId="77777777" w:rsidR="00A808C0" w:rsidRDefault="00A808C0">
      <w:r>
        <w:separator/>
      </w:r>
    </w:p>
  </w:footnote>
  <w:footnote w:type="continuationSeparator" w:id="0">
    <w:p w14:paraId="0D7D5CD5" w14:textId="77777777" w:rsidR="00A808C0" w:rsidRDefault="00A80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F42588"/>
    <w:multiLevelType w:val="hybridMultilevel"/>
    <w:tmpl w:val="34C0A51C"/>
    <w:lvl w:ilvl="0" w:tplc="A6D486BA">
      <w:start w:val="1"/>
      <w:numFmt w:val="decimal"/>
      <w:lvlText w:val=""/>
      <w:lvlJc w:val="left"/>
    </w:lvl>
    <w:lvl w:ilvl="1" w:tplc="F1D664B4">
      <w:numFmt w:val="decimal"/>
      <w:lvlText w:val=""/>
      <w:lvlJc w:val="left"/>
    </w:lvl>
    <w:lvl w:ilvl="2" w:tplc="B128E9D0">
      <w:numFmt w:val="decimal"/>
      <w:lvlText w:val=""/>
      <w:lvlJc w:val="left"/>
    </w:lvl>
    <w:lvl w:ilvl="3" w:tplc="7F9C0FA8">
      <w:numFmt w:val="decimal"/>
      <w:lvlText w:val=""/>
      <w:lvlJc w:val="left"/>
    </w:lvl>
    <w:lvl w:ilvl="4" w:tplc="26807A96">
      <w:numFmt w:val="decimal"/>
      <w:lvlText w:val=""/>
      <w:lvlJc w:val="left"/>
    </w:lvl>
    <w:lvl w:ilvl="5" w:tplc="66AE93F4">
      <w:numFmt w:val="decimal"/>
      <w:lvlText w:val=""/>
      <w:lvlJc w:val="left"/>
    </w:lvl>
    <w:lvl w:ilvl="6" w:tplc="729A1E8A">
      <w:numFmt w:val="decimal"/>
      <w:lvlText w:val=""/>
      <w:lvlJc w:val="left"/>
    </w:lvl>
    <w:lvl w:ilvl="7" w:tplc="EA6A6EBE">
      <w:numFmt w:val="decimal"/>
      <w:lvlText w:val=""/>
      <w:lvlJc w:val="left"/>
    </w:lvl>
    <w:lvl w:ilvl="8" w:tplc="02C216C6">
      <w:numFmt w:val="decimal"/>
      <w:lvlText w:val=""/>
      <w:lvlJc w:val="left"/>
    </w:lvl>
  </w:abstractNum>
  <w:abstractNum w:abstractNumId="1" w15:restartNumberingAfterBreak="0">
    <w:nsid w:val="CE2F2811"/>
    <w:multiLevelType w:val="hybridMultilevel"/>
    <w:tmpl w:val="5CB48688"/>
    <w:lvl w:ilvl="0" w:tplc="475E2D7E">
      <w:start w:val="1"/>
      <w:numFmt w:val="decimal"/>
      <w:lvlText w:val=""/>
      <w:lvlJc w:val="left"/>
    </w:lvl>
    <w:lvl w:ilvl="1" w:tplc="AC7A596C">
      <w:numFmt w:val="decimal"/>
      <w:lvlText w:val=""/>
      <w:lvlJc w:val="left"/>
    </w:lvl>
    <w:lvl w:ilvl="2" w:tplc="FC1C733E">
      <w:numFmt w:val="decimal"/>
      <w:lvlText w:val=""/>
      <w:lvlJc w:val="left"/>
    </w:lvl>
    <w:lvl w:ilvl="3" w:tplc="AF5834D0">
      <w:numFmt w:val="decimal"/>
      <w:lvlText w:val=""/>
      <w:lvlJc w:val="left"/>
    </w:lvl>
    <w:lvl w:ilvl="4" w:tplc="6892404A">
      <w:numFmt w:val="decimal"/>
      <w:lvlText w:val=""/>
      <w:lvlJc w:val="left"/>
    </w:lvl>
    <w:lvl w:ilvl="5" w:tplc="D45A0D88">
      <w:numFmt w:val="decimal"/>
      <w:lvlText w:val=""/>
      <w:lvlJc w:val="left"/>
    </w:lvl>
    <w:lvl w:ilvl="6" w:tplc="85C8CF7E">
      <w:numFmt w:val="decimal"/>
      <w:lvlText w:val=""/>
      <w:lvlJc w:val="left"/>
    </w:lvl>
    <w:lvl w:ilvl="7" w:tplc="9822BF58">
      <w:numFmt w:val="decimal"/>
      <w:lvlText w:val=""/>
      <w:lvlJc w:val="left"/>
    </w:lvl>
    <w:lvl w:ilvl="8" w:tplc="397CA75A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03509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D22B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3C9EEA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571C52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4C1A04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57B2AF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BDA6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0F00DF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82E4F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B4E2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A56901"/>
    <w:multiLevelType w:val="singleLevel"/>
    <w:tmpl w:val="37287846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3" w15:restartNumberingAfterBreak="0">
    <w:nsid w:val="03660F1A"/>
    <w:multiLevelType w:val="multilevel"/>
    <w:tmpl w:val="84F07B76"/>
    <w:styleLink w:val="BasicLegalNum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BodyText2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pStyle w:val="BodyText3"/>
      <w:lvlText w:val="(%3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BodyText4"/>
      <w:lvlText w:val="(%4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upperLetter"/>
      <w:pStyle w:val="BodyText5"/>
      <w:lvlText w:val="(%5)"/>
      <w:lvlJc w:val="left"/>
      <w:pPr>
        <w:tabs>
          <w:tab w:val="num" w:pos="2160"/>
        </w:tabs>
        <w:ind w:left="1800" w:hanging="36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upperRoman"/>
      <w:pStyle w:val="BodyText6"/>
      <w:lvlText w:val="(%6)"/>
      <w:lvlJc w:val="left"/>
      <w:pPr>
        <w:tabs>
          <w:tab w:val="num" w:pos="3600"/>
        </w:tabs>
        <w:ind w:left="2160" w:hanging="36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BodyText7"/>
      <w:lvlText w:val="(%7)"/>
      <w:lvlJc w:val="left"/>
      <w:pPr>
        <w:tabs>
          <w:tab w:val="num" w:pos="3600"/>
        </w:tabs>
        <w:ind w:left="2520" w:hanging="36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Letter"/>
      <w:pStyle w:val="BodyText8"/>
      <w:lvlText w:val="%8)"/>
      <w:lvlJc w:val="left"/>
      <w:pPr>
        <w:tabs>
          <w:tab w:val="num" w:pos="432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BodyText9"/>
      <w:lvlText w:val="%9)"/>
      <w:lvlJc w:val="left"/>
      <w:pPr>
        <w:ind w:left="324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4" w15:restartNumberingAfterBreak="0">
    <w:nsid w:val="0C3C1954"/>
    <w:multiLevelType w:val="hybridMultilevel"/>
    <w:tmpl w:val="46EEA7D2"/>
    <w:lvl w:ilvl="0" w:tplc="3CBEA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A12B7BC" w:tentative="1">
      <w:start w:val="1"/>
      <w:numFmt w:val="lowerLetter"/>
      <w:lvlText w:val="%2."/>
      <w:lvlJc w:val="left"/>
      <w:pPr>
        <w:ind w:left="1440" w:hanging="360"/>
      </w:pPr>
    </w:lvl>
    <w:lvl w:ilvl="2" w:tplc="1FECF8CC" w:tentative="1">
      <w:start w:val="1"/>
      <w:numFmt w:val="lowerRoman"/>
      <w:lvlText w:val="%3."/>
      <w:lvlJc w:val="right"/>
      <w:pPr>
        <w:ind w:left="2160" w:hanging="180"/>
      </w:pPr>
    </w:lvl>
    <w:lvl w:ilvl="3" w:tplc="4002E3E6" w:tentative="1">
      <w:start w:val="1"/>
      <w:numFmt w:val="decimal"/>
      <w:lvlText w:val="%4."/>
      <w:lvlJc w:val="left"/>
      <w:pPr>
        <w:ind w:left="2880" w:hanging="360"/>
      </w:pPr>
    </w:lvl>
    <w:lvl w:ilvl="4" w:tplc="A830BD76" w:tentative="1">
      <w:start w:val="1"/>
      <w:numFmt w:val="lowerLetter"/>
      <w:lvlText w:val="%5."/>
      <w:lvlJc w:val="left"/>
      <w:pPr>
        <w:ind w:left="3600" w:hanging="360"/>
      </w:pPr>
    </w:lvl>
    <w:lvl w:ilvl="5" w:tplc="E47ADF88" w:tentative="1">
      <w:start w:val="1"/>
      <w:numFmt w:val="lowerRoman"/>
      <w:lvlText w:val="%6."/>
      <w:lvlJc w:val="right"/>
      <w:pPr>
        <w:ind w:left="4320" w:hanging="180"/>
      </w:pPr>
    </w:lvl>
    <w:lvl w:ilvl="6" w:tplc="0368FBE2" w:tentative="1">
      <w:start w:val="1"/>
      <w:numFmt w:val="decimal"/>
      <w:lvlText w:val="%7."/>
      <w:lvlJc w:val="left"/>
      <w:pPr>
        <w:ind w:left="5040" w:hanging="360"/>
      </w:pPr>
    </w:lvl>
    <w:lvl w:ilvl="7" w:tplc="BED47F72" w:tentative="1">
      <w:start w:val="1"/>
      <w:numFmt w:val="lowerLetter"/>
      <w:lvlText w:val="%8."/>
      <w:lvlJc w:val="left"/>
      <w:pPr>
        <w:ind w:left="5760" w:hanging="360"/>
      </w:pPr>
    </w:lvl>
    <w:lvl w:ilvl="8" w:tplc="D4FA2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A79A7"/>
    <w:multiLevelType w:val="singleLevel"/>
    <w:tmpl w:val="92F8CD3C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6" w15:restartNumberingAfterBreak="0">
    <w:nsid w:val="36F802A8"/>
    <w:multiLevelType w:val="hybridMultilevel"/>
    <w:tmpl w:val="31E0B952"/>
    <w:lvl w:ilvl="0" w:tplc="88D0083E">
      <w:start w:val="1"/>
      <w:numFmt w:val="decimal"/>
      <w:lvlText w:val="%1."/>
      <w:lvlJc w:val="left"/>
      <w:pPr>
        <w:ind w:left="720" w:hanging="360"/>
      </w:pPr>
    </w:lvl>
    <w:lvl w:ilvl="1" w:tplc="A93E53D8" w:tentative="1">
      <w:start w:val="1"/>
      <w:numFmt w:val="lowerLetter"/>
      <w:lvlText w:val="%2."/>
      <w:lvlJc w:val="left"/>
      <w:pPr>
        <w:ind w:left="1440" w:hanging="360"/>
      </w:pPr>
    </w:lvl>
    <w:lvl w:ilvl="2" w:tplc="E5D83E02" w:tentative="1">
      <w:start w:val="1"/>
      <w:numFmt w:val="lowerRoman"/>
      <w:lvlText w:val="%3."/>
      <w:lvlJc w:val="right"/>
      <w:pPr>
        <w:ind w:left="2160" w:hanging="180"/>
      </w:pPr>
    </w:lvl>
    <w:lvl w:ilvl="3" w:tplc="28E2E4F0" w:tentative="1">
      <w:start w:val="1"/>
      <w:numFmt w:val="decimal"/>
      <w:lvlText w:val="%4."/>
      <w:lvlJc w:val="left"/>
      <w:pPr>
        <w:ind w:left="2880" w:hanging="360"/>
      </w:pPr>
    </w:lvl>
    <w:lvl w:ilvl="4" w:tplc="851273B6" w:tentative="1">
      <w:start w:val="1"/>
      <w:numFmt w:val="lowerLetter"/>
      <w:lvlText w:val="%5."/>
      <w:lvlJc w:val="left"/>
      <w:pPr>
        <w:ind w:left="3600" w:hanging="360"/>
      </w:pPr>
    </w:lvl>
    <w:lvl w:ilvl="5" w:tplc="671AE516" w:tentative="1">
      <w:start w:val="1"/>
      <w:numFmt w:val="lowerRoman"/>
      <w:lvlText w:val="%6."/>
      <w:lvlJc w:val="right"/>
      <w:pPr>
        <w:ind w:left="4320" w:hanging="180"/>
      </w:pPr>
    </w:lvl>
    <w:lvl w:ilvl="6" w:tplc="1BC8233C" w:tentative="1">
      <w:start w:val="1"/>
      <w:numFmt w:val="decimal"/>
      <w:lvlText w:val="%7."/>
      <w:lvlJc w:val="left"/>
      <w:pPr>
        <w:ind w:left="5040" w:hanging="360"/>
      </w:pPr>
    </w:lvl>
    <w:lvl w:ilvl="7" w:tplc="15ACB4AE" w:tentative="1">
      <w:start w:val="1"/>
      <w:numFmt w:val="lowerLetter"/>
      <w:lvlText w:val="%8."/>
      <w:lvlJc w:val="left"/>
      <w:pPr>
        <w:ind w:left="5760" w:hanging="360"/>
      </w:pPr>
    </w:lvl>
    <w:lvl w:ilvl="8" w:tplc="0512E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94497"/>
    <w:multiLevelType w:val="hybridMultilevel"/>
    <w:tmpl w:val="137A9DFE"/>
    <w:lvl w:ilvl="0" w:tplc="C97C3D94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C4964B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88C0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54E3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26CD0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E2AE4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A4E4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E2AE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5C2E53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362FCC"/>
    <w:multiLevelType w:val="hybridMultilevel"/>
    <w:tmpl w:val="E4AEA0B6"/>
    <w:lvl w:ilvl="0" w:tplc="4D960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5AC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92C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49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270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BEA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C3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0B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881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D0C9E"/>
    <w:multiLevelType w:val="hybridMultilevel"/>
    <w:tmpl w:val="5AA60AEA"/>
    <w:lvl w:ilvl="0" w:tplc="FE9C4E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3CBF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7EA61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3EE4D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55690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4FC27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027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1C46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5E4A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59C10C21"/>
    <w:multiLevelType w:val="hybridMultilevel"/>
    <w:tmpl w:val="E40E9356"/>
    <w:lvl w:ilvl="0" w:tplc="CAC22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6E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AED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4D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1E3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7CA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EC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DCD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4A9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51624"/>
    <w:multiLevelType w:val="singleLevel"/>
    <w:tmpl w:val="5402434A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2" w15:restartNumberingAfterBreak="0">
    <w:nsid w:val="5CD93593"/>
    <w:multiLevelType w:val="hybridMultilevel"/>
    <w:tmpl w:val="7E3675CC"/>
    <w:lvl w:ilvl="0" w:tplc="D80A92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0907A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D2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CE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2CA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CE2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89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47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0CE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2746F"/>
    <w:multiLevelType w:val="hybridMultilevel"/>
    <w:tmpl w:val="1946E792"/>
    <w:lvl w:ilvl="0" w:tplc="B25C25DC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B4A524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D894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A73656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C1347A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71D438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B26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5A626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814E11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2F47495"/>
    <w:multiLevelType w:val="hybridMultilevel"/>
    <w:tmpl w:val="3A96D668"/>
    <w:lvl w:ilvl="0" w:tplc="22241678">
      <w:start w:val="1"/>
      <w:numFmt w:val="lowerLetter"/>
      <w:lvlText w:val="%1)"/>
      <w:lvlJc w:val="left"/>
      <w:pPr>
        <w:tabs>
          <w:tab w:val="num" w:pos="2175"/>
        </w:tabs>
        <w:ind w:left="2175" w:hanging="735"/>
      </w:pPr>
      <w:rPr>
        <w:rFonts w:cs="Times New Roman" w:hint="default"/>
      </w:rPr>
    </w:lvl>
    <w:lvl w:ilvl="1" w:tplc="75DCDAA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B61288D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DA8B8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96886D8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180D6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73FE52F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463CCD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7F36ABA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5" w15:restartNumberingAfterBreak="0">
    <w:nsid w:val="66BD238E"/>
    <w:multiLevelType w:val="hybridMultilevel"/>
    <w:tmpl w:val="6CC8B118"/>
    <w:lvl w:ilvl="0" w:tplc="83B2A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84F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EEA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99CF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A508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97A5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DE85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6C45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13018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6EB15E13"/>
    <w:multiLevelType w:val="singleLevel"/>
    <w:tmpl w:val="8D882CB2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7" w15:restartNumberingAfterBreak="0">
    <w:nsid w:val="7C580D12"/>
    <w:multiLevelType w:val="multilevel"/>
    <w:tmpl w:val="84F07B76"/>
    <w:numStyleLink w:val="BasicLegalNum"/>
  </w:abstractNum>
  <w:abstractNum w:abstractNumId="28" w15:restartNumberingAfterBreak="0">
    <w:nsid w:val="7C911A3A"/>
    <w:multiLevelType w:val="hybridMultilevel"/>
    <w:tmpl w:val="21E259CC"/>
    <w:lvl w:ilvl="0" w:tplc="ADA2D1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321826">
    <w:abstractNumId w:val="11"/>
  </w:num>
  <w:num w:numId="2" w16cid:durableId="2105613981">
    <w:abstractNumId w:val="9"/>
  </w:num>
  <w:num w:numId="3" w16cid:durableId="625622091">
    <w:abstractNumId w:val="8"/>
  </w:num>
  <w:num w:numId="4" w16cid:durableId="1631862022">
    <w:abstractNumId w:val="7"/>
  </w:num>
  <w:num w:numId="5" w16cid:durableId="1307662309">
    <w:abstractNumId w:val="6"/>
  </w:num>
  <w:num w:numId="6" w16cid:durableId="1762678162">
    <w:abstractNumId w:val="10"/>
  </w:num>
  <w:num w:numId="7" w16cid:durableId="1690374518">
    <w:abstractNumId w:val="5"/>
  </w:num>
  <w:num w:numId="8" w16cid:durableId="1550848220">
    <w:abstractNumId w:val="4"/>
  </w:num>
  <w:num w:numId="9" w16cid:durableId="615211547">
    <w:abstractNumId w:val="3"/>
  </w:num>
  <w:num w:numId="10" w16cid:durableId="1071539542">
    <w:abstractNumId w:val="2"/>
  </w:num>
  <w:num w:numId="11" w16cid:durableId="864364734">
    <w:abstractNumId w:val="18"/>
  </w:num>
  <w:num w:numId="12" w16cid:durableId="838080818">
    <w:abstractNumId w:val="0"/>
  </w:num>
  <w:num w:numId="13" w16cid:durableId="1878156399">
    <w:abstractNumId w:val="20"/>
  </w:num>
  <w:num w:numId="14" w16cid:durableId="1935281758">
    <w:abstractNumId w:val="1"/>
  </w:num>
  <w:num w:numId="15" w16cid:durableId="1299072837">
    <w:abstractNumId w:val="22"/>
  </w:num>
  <w:num w:numId="16" w16cid:durableId="1409302799">
    <w:abstractNumId w:val="13"/>
  </w:num>
  <w:num w:numId="17" w16cid:durableId="524514764">
    <w:abstractNumId w:val="27"/>
  </w:num>
  <w:num w:numId="18" w16cid:durableId="113138561">
    <w:abstractNumId w:val="27"/>
    <w:lvlOverride w:ilvl="0">
      <w:startOverride w:val="1"/>
      <w:lvl w:ilvl="0">
        <w:start w:val="1"/>
        <w:numFmt w:val="decimal"/>
        <w:pStyle w:val="Heading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odyText2"/>
        <w:lvlText w:val=""/>
        <w:lvlJc w:val="left"/>
      </w:lvl>
    </w:lvlOverride>
    <w:lvlOverride w:ilvl="2">
      <w:startOverride w:val="1"/>
      <w:lvl w:ilvl="2">
        <w:start w:val="1"/>
        <w:numFmt w:val="lowerLetter"/>
        <w:pStyle w:val="BodyText3"/>
        <w:lvlText w:val="(%3)"/>
        <w:lvlJc w:val="left"/>
        <w:pPr>
          <w:ind w:left="108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decimal"/>
        <w:pStyle w:val="BodyText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odyText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odyText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odyText7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BodyText8"/>
        <w:lvlText w:val=""/>
        <w:lvlJc w:val="left"/>
      </w:lvl>
    </w:lvlOverride>
  </w:num>
  <w:num w:numId="19" w16cid:durableId="503008553">
    <w:abstractNumId w:val="14"/>
  </w:num>
  <w:num w:numId="20" w16cid:durableId="363755759">
    <w:abstractNumId w:val="16"/>
  </w:num>
  <w:num w:numId="21" w16cid:durableId="291130229">
    <w:abstractNumId w:val="23"/>
  </w:num>
  <w:num w:numId="22" w16cid:durableId="1080833404">
    <w:abstractNumId w:val="17"/>
  </w:num>
  <w:num w:numId="23" w16cid:durableId="439567025">
    <w:abstractNumId w:val="24"/>
  </w:num>
  <w:num w:numId="24" w16cid:durableId="689910797">
    <w:abstractNumId w:val="21"/>
  </w:num>
  <w:num w:numId="25" w16cid:durableId="618924818">
    <w:abstractNumId w:val="26"/>
  </w:num>
  <w:num w:numId="26" w16cid:durableId="1936211189">
    <w:abstractNumId w:val="15"/>
  </w:num>
  <w:num w:numId="27" w16cid:durableId="467557365">
    <w:abstractNumId w:val="12"/>
  </w:num>
  <w:num w:numId="28" w16cid:durableId="1324236866">
    <w:abstractNumId w:val="28"/>
  </w:num>
  <w:num w:numId="29" w16cid:durableId="1438480374">
    <w:abstractNumId w:val="25"/>
  </w:num>
  <w:num w:numId="30" w16cid:durableId="203367959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structions">
    <w15:presenceInfo w15:providerId="None" w15:userId="Instruc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45"/>
    <w:rsid w:val="0000519D"/>
    <w:rsid w:val="00013D6C"/>
    <w:rsid w:val="000215B8"/>
    <w:rsid w:val="00033559"/>
    <w:rsid w:val="000344EC"/>
    <w:rsid w:val="00036922"/>
    <w:rsid w:val="000557B3"/>
    <w:rsid w:val="00055AFA"/>
    <w:rsid w:val="00065C59"/>
    <w:rsid w:val="00073E95"/>
    <w:rsid w:val="000825F0"/>
    <w:rsid w:val="0009062F"/>
    <w:rsid w:val="00090759"/>
    <w:rsid w:val="00096C6B"/>
    <w:rsid w:val="000A7BA1"/>
    <w:rsid w:val="000B4A73"/>
    <w:rsid w:val="000D44C1"/>
    <w:rsid w:val="000D47AD"/>
    <w:rsid w:val="000D5E5E"/>
    <w:rsid w:val="000E1892"/>
    <w:rsid w:val="00115963"/>
    <w:rsid w:val="0012130C"/>
    <w:rsid w:val="00121E92"/>
    <w:rsid w:val="00124BA0"/>
    <w:rsid w:val="00135F36"/>
    <w:rsid w:val="0013753F"/>
    <w:rsid w:val="00157AA2"/>
    <w:rsid w:val="00160AD2"/>
    <w:rsid w:val="00192382"/>
    <w:rsid w:val="00192F55"/>
    <w:rsid w:val="001945F1"/>
    <w:rsid w:val="001A1BD7"/>
    <w:rsid w:val="001A21BD"/>
    <w:rsid w:val="001A533A"/>
    <w:rsid w:val="001A5E0B"/>
    <w:rsid w:val="001B3F8B"/>
    <w:rsid w:val="001B76EB"/>
    <w:rsid w:val="001C1CD2"/>
    <w:rsid w:val="001E0660"/>
    <w:rsid w:val="001E3778"/>
    <w:rsid w:val="001E6E0B"/>
    <w:rsid w:val="001F2B63"/>
    <w:rsid w:val="00212D9D"/>
    <w:rsid w:val="002412BB"/>
    <w:rsid w:val="0024444E"/>
    <w:rsid w:val="00246DE0"/>
    <w:rsid w:val="0025030B"/>
    <w:rsid w:val="00252164"/>
    <w:rsid w:val="00252DE6"/>
    <w:rsid w:val="0025531C"/>
    <w:rsid w:val="0025688F"/>
    <w:rsid w:val="00282D8E"/>
    <w:rsid w:val="00286A59"/>
    <w:rsid w:val="00295F2A"/>
    <w:rsid w:val="002975A7"/>
    <w:rsid w:val="002A3167"/>
    <w:rsid w:val="002A34AA"/>
    <w:rsid w:val="002B7104"/>
    <w:rsid w:val="002D37C3"/>
    <w:rsid w:val="002D4D2F"/>
    <w:rsid w:val="002E4A96"/>
    <w:rsid w:val="002E5615"/>
    <w:rsid w:val="002F0B9F"/>
    <w:rsid w:val="00305A57"/>
    <w:rsid w:val="0031203B"/>
    <w:rsid w:val="00317CB8"/>
    <w:rsid w:val="0032755D"/>
    <w:rsid w:val="00327DE7"/>
    <w:rsid w:val="003301B7"/>
    <w:rsid w:val="003329C2"/>
    <w:rsid w:val="00336FE7"/>
    <w:rsid w:val="00337E47"/>
    <w:rsid w:val="00341795"/>
    <w:rsid w:val="00351923"/>
    <w:rsid w:val="003607D4"/>
    <w:rsid w:val="00361375"/>
    <w:rsid w:val="00364AFA"/>
    <w:rsid w:val="0036628B"/>
    <w:rsid w:val="003738F5"/>
    <w:rsid w:val="00376042"/>
    <w:rsid w:val="003760C9"/>
    <w:rsid w:val="00376E26"/>
    <w:rsid w:val="00380877"/>
    <w:rsid w:val="00391C6F"/>
    <w:rsid w:val="003951EE"/>
    <w:rsid w:val="00396E01"/>
    <w:rsid w:val="003A262A"/>
    <w:rsid w:val="003A5378"/>
    <w:rsid w:val="003B5C62"/>
    <w:rsid w:val="003C2C56"/>
    <w:rsid w:val="003C692F"/>
    <w:rsid w:val="003D19C1"/>
    <w:rsid w:val="003D27B0"/>
    <w:rsid w:val="003F4D8B"/>
    <w:rsid w:val="00412CE3"/>
    <w:rsid w:val="004173CD"/>
    <w:rsid w:val="00422079"/>
    <w:rsid w:val="00425974"/>
    <w:rsid w:val="00425FAE"/>
    <w:rsid w:val="00436456"/>
    <w:rsid w:val="004411A2"/>
    <w:rsid w:val="004568F2"/>
    <w:rsid w:val="00461ED3"/>
    <w:rsid w:val="00462EC2"/>
    <w:rsid w:val="00466D1D"/>
    <w:rsid w:val="004701F5"/>
    <w:rsid w:val="004705B6"/>
    <w:rsid w:val="004807C5"/>
    <w:rsid w:val="00483F37"/>
    <w:rsid w:val="004849F6"/>
    <w:rsid w:val="00496170"/>
    <w:rsid w:val="00496AC1"/>
    <w:rsid w:val="00496D5D"/>
    <w:rsid w:val="004A5C3C"/>
    <w:rsid w:val="004B0DB7"/>
    <w:rsid w:val="004B192B"/>
    <w:rsid w:val="004B6841"/>
    <w:rsid w:val="004C6ABA"/>
    <w:rsid w:val="004E067B"/>
    <w:rsid w:val="00520BD2"/>
    <w:rsid w:val="00521981"/>
    <w:rsid w:val="00522551"/>
    <w:rsid w:val="005242F8"/>
    <w:rsid w:val="005300EF"/>
    <w:rsid w:val="00534B2C"/>
    <w:rsid w:val="0054309D"/>
    <w:rsid w:val="00552CD2"/>
    <w:rsid w:val="00554852"/>
    <w:rsid w:val="005714D2"/>
    <w:rsid w:val="00574853"/>
    <w:rsid w:val="00574E48"/>
    <w:rsid w:val="00586639"/>
    <w:rsid w:val="00593FBA"/>
    <w:rsid w:val="005A12E0"/>
    <w:rsid w:val="005A1A07"/>
    <w:rsid w:val="005B660F"/>
    <w:rsid w:val="005C0D66"/>
    <w:rsid w:val="005C5E0D"/>
    <w:rsid w:val="005D4BF3"/>
    <w:rsid w:val="005E1727"/>
    <w:rsid w:val="005E5F33"/>
    <w:rsid w:val="005F051D"/>
    <w:rsid w:val="005F2542"/>
    <w:rsid w:val="005F5487"/>
    <w:rsid w:val="006008B7"/>
    <w:rsid w:val="00604533"/>
    <w:rsid w:val="00606969"/>
    <w:rsid w:val="00621CD3"/>
    <w:rsid w:val="00630F6B"/>
    <w:rsid w:val="00633125"/>
    <w:rsid w:val="0063491E"/>
    <w:rsid w:val="006447DF"/>
    <w:rsid w:val="00646415"/>
    <w:rsid w:val="006722F1"/>
    <w:rsid w:val="00686DC6"/>
    <w:rsid w:val="00694246"/>
    <w:rsid w:val="0069756C"/>
    <w:rsid w:val="006A24DE"/>
    <w:rsid w:val="006A4486"/>
    <w:rsid w:val="006A60D5"/>
    <w:rsid w:val="006B175D"/>
    <w:rsid w:val="006B5652"/>
    <w:rsid w:val="006C0212"/>
    <w:rsid w:val="006C1261"/>
    <w:rsid w:val="006C2F36"/>
    <w:rsid w:val="006C4B5F"/>
    <w:rsid w:val="006D3374"/>
    <w:rsid w:val="006E2F5E"/>
    <w:rsid w:val="006E363D"/>
    <w:rsid w:val="00704914"/>
    <w:rsid w:val="007143D9"/>
    <w:rsid w:val="00715993"/>
    <w:rsid w:val="0076083C"/>
    <w:rsid w:val="0076770E"/>
    <w:rsid w:val="007749DB"/>
    <w:rsid w:val="00782826"/>
    <w:rsid w:val="007A3F9B"/>
    <w:rsid w:val="007A5578"/>
    <w:rsid w:val="007B22CF"/>
    <w:rsid w:val="007B794C"/>
    <w:rsid w:val="007B7EFA"/>
    <w:rsid w:val="007D3B4D"/>
    <w:rsid w:val="007D6840"/>
    <w:rsid w:val="007F24DD"/>
    <w:rsid w:val="008003A3"/>
    <w:rsid w:val="00801070"/>
    <w:rsid w:val="0080494A"/>
    <w:rsid w:val="00815A45"/>
    <w:rsid w:val="00815BCE"/>
    <w:rsid w:val="008174ED"/>
    <w:rsid w:val="0082285B"/>
    <w:rsid w:val="00825AC6"/>
    <w:rsid w:val="0082694C"/>
    <w:rsid w:val="00830DE9"/>
    <w:rsid w:val="00832CF8"/>
    <w:rsid w:val="008352F6"/>
    <w:rsid w:val="00835FE8"/>
    <w:rsid w:val="008419A8"/>
    <w:rsid w:val="00854737"/>
    <w:rsid w:val="00865552"/>
    <w:rsid w:val="008731D1"/>
    <w:rsid w:val="00880CF2"/>
    <w:rsid w:val="00882DC0"/>
    <w:rsid w:val="0088376C"/>
    <w:rsid w:val="008839E4"/>
    <w:rsid w:val="00890D55"/>
    <w:rsid w:val="0089576C"/>
    <w:rsid w:val="008A4671"/>
    <w:rsid w:val="008B68B8"/>
    <w:rsid w:val="008C0276"/>
    <w:rsid w:val="008C119D"/>
    <w:rsid w:val="008C6288"/>
    <w:rsid w:val="008D0A5D"/>
    <w:rsid w:val="008D43D3"/>
    <w:rsid w:val="008D4CC7"/>
    <w:rsid w:val="008E641F"/>
    <w:rsid w:val="008F31BA"/>
    <w:rsid w:val="009163E3"/>
    <w:rsid w:val="00923AF9"/>
    <w:rsid w:val="00927B6B"/>
    <w:rsid w:val="009333DA"/>
    <w:rsid w:val="009470CB"/>
    <w:rsid w:val="009601A3"/>
    <w:rsid w:val="00961C8E"/>
    <w:rsid w:val="00965EEC"/>
    <w:rsid w:val="0097320B"/>
    <w:rsid w:val="00977D32"/>
    <w:rsid w:val="00983E1A"/>
    <w:rsid w:val="009924A0"/>
    <w:rsid w:val="0099447B"/>
    <w:rsid w:val="009C3F90"/>
    <w:rsid w:val="009E47F0"/>
    <w:rsid w:val="009E672B"/>
    <w:rsid w:val="009F35A6"/>
    <w:rsid w:val="00A132F0"/>
    <w:rsid w:val="00A20318"/>
    <w:rsid w:val="00A25D72"/>
    <w:rsid w:val="00A40D61"/>
    <w:rsid w:val="00A45B0F"/>
    <w:rsid w:val="00A62064"/>
    <w:rsid w:val="00A808C0"/>
    <w:rsid w:val="00A85EF3"/>
    <w:rsid w:val="00A87848"/>
    <w:rsid w:val="00A954D2"/>
    <w:rsid w:val="00AB734B"/>
    <w:rsid w:val="00AD2AB2"/>
    <w:rsid w:val="00AD5B47"/>
    <w:rsid w:val="00AE0EB7"/>
    <w:rsid w:val="00AE3C1B"/>
    <w:rsid w:val="00AE5AD3"/>
    <w:rsid w:val="00B03BB6"/>
    <w:rsid w:val="00B101AA"/>
    <w:rsid w:val="00B36B96"/>
    <w:rsid w:val="00B446FB"/>
    <w:rsid w:val="00B45222"/>
    <w:rsid w:val="00B50B1E"/>
    <w:rsid w:val="00B52AEC"/>
    <w:rsid w:val="00B546AA"/>
    <w:rsid w:val="00B60778"/>
    <w:rsid w:val="00B671D5"/>
    <w:rsid w:val="00BA4014"/>
    <w:rsid w:val="00BB2177"/>
    <w:rsid w:val="00BE0B14"/>
    <w:rsid w:val="00BE2716"/>
    <w:rsid w:val="00C12939"/>
    <w:rsid w:val="00C24069"/>
    <w:rsid w:val="00C2477D"/>
    <w:rsid w:val="00C25370"/>
    <w:rsid w:val="00C439E7"/>
    <w:rsid w:val="00C43CAE"/>
    <w:rsid w:val="00C543AD"/>
    <w:rsid w:val="00C65D38"/>
    <w:rsid w:val="00C7294D"/>
    <w:rsid w:val="00C74565"/>
    <w:rsid w:val="00C75990"/>
    <w:rsid w:val="00C771C8"/>
    <w:rsid w:val="00C93FD5"/>
    <w:rsid w:val="00CA0B3A"/>
    <w:rsid w:val="00CA5182"/>
    <w:rsid w:val="00CA700F"/>
    <w:rsid w:val="00CB1A30"/>
    <w:rsid w:val="00CC320A"/>
    <w:rsid w:val="00CC5337"/>
    <w:rsid w:val="00CD3241"/>
    <w:rsid w:val="00CD7377"/>
    <w:rsid w:val="00CE14DD"/>
    <w:rsid w:val="00CE5EED"/>
    <w:rsid w:val="00CF65C9"/>
    <w:rsid w:val="00D058B7"/>
    <w:rsid w:val="00D05D84"/>
    <w:rsid w:val="00D13D2F"/>
    <w:rsid w:val="00D23CD6"/>
    <w:rsid w:val="00D269E0"/>
    <w:rsid w:val="00D277CB"/>
    <w:rsid w:val="00D34C0D"/>
    <w:rsid w:val="00D3688B"/>
    <w:rsid w:val="00D3754D"/>
    <w:rsid w:val="00D407B6"/>
    <w:rsid w:val="00D45404"/>
    <w:rsid w:val="00D458AF"/>
    <w:rsid w:val="00D51A3A"/>
    <w:rsid w:val="00D52D73"/>
    <w:rsid w:val="00D52FB2"/>
    <w:rsid w:val="00D5511E"/>
    <w:rsid w:val="00D768AF"/>
    <w:rsid w:val="00D80B21"/>
    <w:rsid w:val="00D96A4C"/>
    <w:rsid w:val="00DA0C80"/>
    <w:rsid w:val="00DB1946"/>
    <w:rsid w:val="00DB56A5"/>
    <w:rsid w:val="00DC134A"/>
    <w:rsid w:val="00DC1722"/>
    <w:rsid w:val="00DC5E54"/>
    <w:rsid w:val="00DD1641"/>
    <w:rsid w:val="00DD4F58"/>
    <w:rsid w:val="00DD6C43"/>
    <w:rsid w:val="00DD78CB"/>
    <w:rsid w:val="00DD799C"/>
    <w:rsid w:val="00DE0938"/>
    <w:rsid w:val="00E01176"/>
    <w:rsid w:val="00E133B8"/>
    <w:rsid w:val="00E46D84"/>
    <w:rsid w:val="00E54667"/>
    <w:rsid w:val="00E5538D"/>
    <w:rsid w:val="00E56FF5"/>
    <w:rsid w:val="00E70CF4"/>
    <w:rsid w:val="00E711A5"/>
    <w:rsid w:val="00E726CE"/>
    <w:rsid w:val="00E908DA"/>
    <w:rsid w:val="00E91BEA"/>
    <w:rsid w:val="00E92DD5"/>
    <w:rsid w:val="00E93698"/>
    <w:rsid w:val="00EA1058"/>
    <w:rsid w:val="00ED0D56"/>
    <w:rsid w:val="00ED787E"/>
    <w:rsid w:val="00EE2954"/>
    <w:rsid w:val="00EE4CEA"/>
    <w:rsid w:val="00EE4EC3"/>
    <w:rsid w:val="00EF4681"/>
    <w:rsid w:val="00EF4A77"/>
    <w:rsid w:val="00EF743A"/>
    <w:rsid w:val="00F00D7F"/>
    <w:rsid w:val="00F0297D"/>
    <w:rsid w:val="00F41988"/>
    <w:rsid w:val="00F42BA9"/>
    <w:rsid w:val="00F52D0C"/>
    <w:rsid w:val="00F55CE6"/>
    <w:rsid w:val="00F90394"/>
    <w:rsid w:val="00F90B14"/>
    <w:rsid w:val="00F9568B"/>
    <w:rsid w:val="00FB5CEE"/>
    <w:rsid w:val="00FB7409"/>
    <w:rsid w:val="00FB7CAC"/>
    <w:rsid w:val="00FC0462"/>
    <w:rsid w:val="00FE48BC"/>
    <w:rsid w:val="00FE4FE5"/>
    <w:rsid w:val="00FE54A9"/>
    <w:rsid w:val="00FF26B3"/>
    <w:rsid w:val="00FF43C9"/>
    <w:rsid w:val="1700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EA6A3"/>
  <w15:docId w15:val="{0F9FA92A-33EF-40E0-8C48-AD98248E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4D2"/>
    <w:rPr>
      <w:rFonts w:ascii="Calibri" w:hAnsi="Calibri"/>
      <w:sz w:val="22"/>
      <w:szCs w:val="24"/>
      <w:lang w:val="en-CA" w:eastAsia="en-CA"/>
    </w:rPr>
  </w:style>
  <w:style w:type="paragraph" w:styleId="Heading1">
    <w:name w:val="heading 1"/>
    <w:basedOn w:val="BodyText"/>
    <w:link w:val="Heading1Char"/>
    <w:uiPriority w:val="9"/>
    <w:qFormat/>
    <w:rsid w:val="00C5189F"/>
    <w:pPr>
      <w:keepNext/>
      <w:keepLines/>
      <w:numPr>
        <w:numId w:val="17"/>
      </w:numPr>
      <w:spacing w:after="240"/>
      <w:outlineLvl w:val="0"/>
    </w:pPr>
    <w:rPr>
      <w:b/>
      <w:caps/>
      <w:szCs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2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0D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DD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2489D"/>
    <w:rPr>
      <w:color w:val="0000FF"/>
      <w:sz w:val="22"/>
      <w:u w:val="single"/>
    </w:rPr>
  </w:style>
  <w:style w:type="character" w:customStyle="1" w:styleId="StyleBold">
    <w:name w:val="Style Bold"/>
    <w:basedOn w:val="DefaultParagraphFont"/>
    <w:rsid w:val="002D7146"/>
    <w:rPr>
      <w:rFonts w:ascii="Arial" w:hAnsi="Arial"/>
      <w:b/>
      <w:bCs/>
      <w:sz w:val="24"/>
    </w:rPr>
  </w:style>
  <w:style w:type="character" w:customStyle="1" w:styleId="HeadlineTahoma20ptBold">
    <w:name w:val="Headline Tahoma 20 pt Bold"/>
    <w:rsid w:val="006008B7"/>
    <w:rPr>
      <w:rFonts w:ascii="Calibri" w:hAnsi="Calibri"/>
      <w:b w:val="0"/>
      <w:bCs/>
      <w:sz w:val="22"/>
    </w:rPr>
  </w:style>
  <w:style w:type="character" w:customStyle="1" w:styleId="SubHeadlineTahoma13ptItalic">
    <w:name w:val="Sub Headline Tahoma 13 pt Italic"/>
    <w:basedOn w:val="DefaultParagraphFont"/>
    <w:rsid w:val="00726A2D"/>
    <w:rPr>
      <w:rFonts w:ascii="Tahoma" w:hAnsi="Tahoma"/>
      <w:i/>
      <w:iCs/>
      <w:sz w:val="26"/>
    </w:rPr>
  </w:style>
  <w:style w:type="character" w:customStyle="1" w:styleId="MediaContactArial11ptItalic">
    <w:name w:val="Media Contact Arial 11 pt Italic"/>
    <w:basedOn w:val="DefaultParagraphFont"/>
    <w:rsid w:val="00CC118B"/>
    <w:rPr>
      <w:i/>
      <w:iCs/>
      <w:sz w:val="22"/>
    </w:rPr>
  </w:style>
  <w:style w:type="paragraph" w:customStyle="1" w:styleId="DateStyle">
    <w:name w:val="Date Style"/>
    <w:basedOn w:val="Normal"/>
    <w:rsid w:val="0093713F"/>
    <w:rPr>
      <w:rFonts w:cs="Arial"/>
      <w:sz w:val="20"/>
      <w:szCs w:val="20"/>
    </w:rPr>
  </w:style>
  <w:style w:type="character" w:customStyle="1" w:styleId="Datestyle10pt">
    <w:name w:val="Date style 10 pt"/>
    <w:basedOn w:val="DefaultParagraphFont"/>
    <w:rsid w:val="0093713F"/>
    <w:rPr>
      <w:sz w:val="20"/>
    </w:rPr>
  </w:style>
  <w:style w:type="paragraph" w:customStyle="1" w:styleId="TheRegionalinformationtagline13ptItalicCentered">
    <w:name w:val="The Regional information tagline 13 pt Italic Centered"/>
    <w:basedOn w:val="Normal"/>
    <w:rsid w:val="009E0F7B"/>
    <w:pPr>
      <w:jc w:val="center"/>
    </w:pPr>
    <w:rPr>
      <w:i/>
      <w:iCs/>
      <w:sz w:val="26"/>
      <w:szCs w:val="20"/>
    </w:rPr>
  </w:style>
  <w:style w:type="paragraph" w:customStyle="1" w:styleId="Mediatypetitle">
    <w:name w:val="Media type title"/>
    <w:basedOn w:val="Normal"/>
    <w:rsid w:val="00EE33D6"/>
    <w:pPr>
      <w:jc w:val="right"/>
    </w:pPr>
    <w:rPr>
      <w:rFonts w:ascii="Tahoma" w:hAnsi="Tahoma"/>
      <w:b/>
      <w:color w:val="004FA3"/>
      <w:sz w:val="40"/>
      <w:szCs w:val="40"/>
    </w:rPr>
  </w:style>
  <w:style w:type="paragraph" w:customStyle="1" w:styleId="StyleCentered">
    <w:name w:val="Style Centered"/>
    <w:rsid w:val="00843562"/>
    <w:pPr>
      <w:jc w:val="center"/>
    </w:pPr>
    <w:rPr>
      <w:rFonts w:ascii="Arial" w:hAnsi="Arial"/>
      <w:sz w:val="24"/>
      <w:lang w:val="en-CA" w:eastAsia="en-CA"/>
    </w:rPr>
  </w:style>
  <w:style w:type="paragraph" w:customStyle="1" w:styleId="MediaContact">
    <w:name w:val="Media Contact"/>
    <w:basedOn w:val="TheRegionalinformationtagline13ptItalicCentered"/>
    <w:link w:val="MediaContactChar"/>
    <w:rsid w:val="00B21DA8"/>
    <w:pPr>
      <w:tabs>
        <w:tab w:val="left" w:pos="1980"/>
      </w:tabs>
      <w:jc w:val="left"/>
    </w:pPr>
  </w:style>
  <w:style w:type="character" w:customStyle="1" w:styleId="MediaContactChar">
    <w:name w:val="Media Contact Char"/>
    <w:basedOn w:val="DefaultParagraphFont"/>
    <w:link w:val="MediaContact"/>
    <w:rsid w:val="00951FC4"/>
    <w:rPr>
      <w:rFonts w:ascii="Arial" w:hAnsi="Arial"/>
      <w:i/>
      <w:iCs/>
      <w:sz w:val="26"/>
      <w:lang w:val="en-CA" w:eastAsia="en-CA" w:bidi="ar-SA"/>
    </w:rPr>
  </w:style>
  <w:style w:type="paragraph" w:customStyle="1" w:styleId="Default">
    <w:name w:val="Default"/>
    <w:rsid w:val="005E17B3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customStyle="1" w:styleId="Style11pt">
    <w:name w:val="Style 11 pt"/>
    <w:basedOn w:val="DefaultParagraphFont"/>
    <w:rsid w:val="00566252"/>
    <w:rPr>
      <w:sz w:val="22"/>
    </w:rPr>
  </w:style>
  <w:style w:type="paragraph" w:styleId="ListBullet">
    <w:name w:val="List Bullet"/>
    <w:basedOn w:val="Normal"/>
    <w:rsid w:val="0086716D"/>
    <w:pPr>
      <w:numPr>
        <w:numId w:val="1"/>
      </w:numPr>
    </w:pPr>
  </w:style>
  <w:style w:type="paragraph" w:styleId="BalloonText">
    <w:name w:val="Balloon Text"/>
    <w:basedOn w:val="Normal"/>
    <w:semiHidden/>
    <w:rsid w:val="002F7FFA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F11C83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5189F"/>
    <w:rPr>
      <w:rFonts w:ascii="Calibri" w:hAnsi="Calibri"/>
      <w:b/>
      <w:caps/>
      <w:sz w:val="22"/>
      <w:szCs w:val="32"/>
      <w:lang w:val="en-CA"/>
    </w:rPr>
  </w:style>
  <w:style w:type="numbering" w:customStyle="1" w:styleId="BasicLegalNum">
    <w:name w:val="BasicLegalNum"/>
    <w:uiPriority w:val="99"/>
    <w:rsid w:val="00C5189F"/>
    <w:pPr>
      <w:numPr>
        <w:numId w:val="16"/>
      </w:numPr>
    </w:pPr>
  </w:style>
  <w:style w:type="paragraph" w:styleId="BodyText2">
    <w:name w:val="Body Text 2"/>
    <w:basedOn w:val="BodyText"/>
    <w:link w:val="BodyText2Char"/>
    <w:uiPriority w:val="99"/>
    <w:unhideWhenUsed/>
    <w:rsid w:val="00C5189F"/>
    <w:pPr>
      <w:numPr>
        <w:ilvl w:val="1"/>
        <w:numId w:val="17"/>
      </w:numPr>
      <w:spacing w:after="240"/>
    </w:pPr>
    <w:rPr>
      <w:rFonts w:eastAsia="Calibri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styleId="BodyText3">
    <w:name w:val="Body Text 3"/>
    <w:basedOn w:val="BodyText"/>
    <w:link w:val="BodyText3Char"/>
    <w:uiPriority w:val="99"/>
    <w:unhideWhenUsed/>
    <w:rsid w:val="00C5189F"/>
    <w:pPr>
      <w:numPr>
        <w:ilvl w:val="2"/>
        <w:numId w:val="17"/>
      </w:numPr>
      <w:spacing w:after="240"/>
    </w:pPr>
    <w:rPr>
      <w:rFonts w:eastAsia="Calibri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customStyle="1" w:styleId="BodyText4">
    <w:name w:val="Body Text 4"/>
    <w:basedOn w:val="BodyText3"/>
    <w:qFormat/>
    <w:rsid w:val="00C5189F"/>
    <w:pPr>
      <w:numPr>
        <w:ilvl w:val="3"/>
      </w:numPr>
      <w:tabs>
        <w:tab w:val="num" w:pos="360"/>
        <w:tab w:val="num" w:pos="643"/>
      </w:tabs>
      <w:ind w:left="643"/>
    </w:pPr>
  </w:style>
  <w:style w:type="paragraph" w:customStyle="1" w:styleId="BodyText5">
    <w:name w:val="Body Text 5"/>
    <w:basedOn w:val="BodyText4"/>
    <w:qFormat/>
    <w:rsid w:val="00C5189F"/>
    <w:pPr>
      <w:numPr>
        <w:ilvl w:val="4"/>
      </w:numPr>
      <w:tabs>
        <w:tab w:val="clear" w:pos="2160"/>
        <w:tab w:val="num" w:pos="360"/>
        <w:tab w:val="num" w:pos="643"/>
      </w:tabs>
      <w:ind w:left="643"/>
    </w:pPr>
  </w:style>
  <w:style w:type="paragraph" w:customStyle="1" w:styleId="BodyText6">
    <w:name w:val="Body Text 6"/>
    <w:basedOn w:val="BodyText5"/>
    <w:qFormat/>
    <w:rsid w:val="00C5189F"/>
    <w:pPr>
      <w:numPr>
        <w:ilvl w:val="5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7">
    <w:name w:val="Body Text 7"/>
    <w:basedOn w:val="BodyText6"/>
    <w:qFormat/>
    <w:rsid w:val="00C5189F"/>
    <w:pPr>
      <w:numPr>
        <w:ilvl w:val="6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8">
    <w:name w:val="Body Text 8"/>
    <w:basedOn w:val="BodyText7"/>
    <w:qFormat/>
    <w:rsid w:val="00C5189F"/>
    <w:pPr>
      <w:numPr>
        <w:ilvl w:val="7"/>
      </w:numPr>
      <w:tabs>
        <w:tab w:val="clear" w:pos="4320"/>
        <w:tab w:val="num" w:pos="360"/>
        <w:tab w:val="num" w:pos="643"/>
      </w:tabs>
      <w:ind w:left="643"/>
    </w:pPr>
  </w:style>
  <w:style w:type="paragraph" w:customStyle="1" w:styleId="BodyText9">
    <w:name w:val="Body Text 9"/>
    <w:basedOn w:val="BodyText8"/>
    <w:qFormat/>
    <w:rsid w:val="00C5189F"/>
    <w:pPr>
      <w:numPr>
        <w:ilvl w:val="8"/>
      </w:numPr>
      <w:tabs>
        <w:tab w:val="num" w:pos="360"/>
        <w:tab w:val="num" w:pos="643"/>
      </w:tabs>
      <w:ind w:left="643"/>
    </w:pPr>
  </w:style>
  <w:style w:type="character" w:styleId="CommentReference">
    <w:name w:val="annotation reference"/>
    <w:unhideWhenUsed/>
    <w:rsid w:val="00C5189F"/>
    <w:rPr>
      <w:sz w:val="16"/>
      <w:szCs w:val="16"/>
    </w:rPr>
  </w:style>
  <w:style w:type="paragraph" w:styleId="CommentText">
    <w:name w:val="annotation text"/>
    <w:aliases w:val="Char"/>
    <w:basedOn w:val="Normal"/>
    <w:link w:val="CommentTextChar"/>
    <w:unhideWhenUsed/>
    <w:rsid w:val="00C5189F"/>
    <w:pPr>
      <w:spacing w:after="160"/>
    </w:pPr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aliases w:val="Char Char"/>
    <w:basedOn w:val="DefaultParagraphFont"/>
    <w:link w:val="CommentText"/>
    <w:rsid w:val="00C5189F"/>
    <w:rPr>
      <w:rFonts w:ascii="Calibri" w:eastAsia="Calibri" w:hAnsi="Calibri"/>
      <w:lang w:val="en-CA"/>
    </w:rPr>
  </w:style>
  <w:style w:type="paragraph" w:styleId="BodyText">
    <w:name w:val="Body Text"/>
    <w:basedOn w:val="Normal"/>
    <w:link w:val="BodyTextChar"/>
    <w:rsid w:val="00C518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189F"/>
    <w:rPr>
      <w:rFonts w:ascii="Arial" w:hAnsi="Arial"/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7B749E"/>
    <w:pPr>
      <w:spacing w:after="0"/>
    </w:pPr>
    <w:rPr>
      <w:rFonts w:ascii="Arial" w:eastAsia="Times New Roman" w:hAnsi="Arial"/>
      <w:b/>
      <w:bCs/>
      <w:lang w:eastAsia="en-CA"/>
    </w:rPr>
  </w:style>
  <w:style w:type="character" w:customStyle="1" w:styleId="CommentSubjectChar">
    <w:name w:val="Comment Subject Char"/>
    <w:basedOn w:val="CommentTextChar"/>
    <w:link w:val="CommentSubject"/>
    <w:rsid w:val="007B749E"/>
    <w:rPr>
      <w:rFonts w:ascii="Arial" w:eastAsia="Calibri" w:hAnsi="Arial"/>
      <w:b/>
      <w:bCs/>
      <w:lang w:val="en-CA" w:eastAsia="en-CA"/>
    </w:rPr>
  </w:style>
  <w:style w:type="paragraph" w:styleId="Revision">
    <w:name w:val="Revision"/>
    <w:hidden/>
    <w:uiPriority w:val="99"/>
    <w:semiHidden/>
    <w:rsid w:val="007B749E"/>
    <w:rPr>
      <w:rFonts w:ascii="Arial" w:hAnsi="Arial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154318"/>
    <w:pPr>
      <w:spacing w:before="100" w:beforeAutospacing="1" w:after="288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A54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9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10ED6"/>
    <w:rPr>
      <w:color w:val="808080"/>
    </w:rPr>
  </w:style>
  <w:style w:type="paragraph" w:customStyle="1" w:styleId="TRNSpecNormalItalics">
    <w:name w:val="TRN Spec Normal Italics"/>
    <w:basedOn w:val="Normal"/>
    <w:next w:val="Normal"/>
    <w:qFormat/>
    <w:rsid w:val="00965EEC"/>
    <w:pPr>
      <w:spacing w:before="120" w:after="120" w:line="264" w:lineRule="auto"/>
    </w:pPr>
    <w:rPr>
      <w:rFonts w:eastAsiaTheme="minorHAnsi" w:cstheme="minorBidi"/>
      <w:i/>
      <w:szCs w:val="22"/>
      <w:lang w:val="en-US" w:eastAsia="en-US"/>
    </w:rPr>
  </w:style>
  <w:style w:type="paragraph" w:customStyle="1" w:styleId="TRNSpecNormal">
    <w:name w:val="TRN Spec Normal"/>
    <w:basedOn w:val="Normal"/>
    <w:autoRedefine/>
    <w:qFormat/>
    <w:rsid w:val="00965EEC"/>
    <w:pPr>
      <w:spacing w:before="120" w:after="120" w:line="264" w:lineRule="auto"/>
    </w:pPr>
    <w:rPr>
      <w:rFonts w:eastAsiaTheme="minorHAnsi" w:cstheme="minorBidi"/>
      <w:szCs w:val="22"/>
      <w:lang w:val="en-US" w:eastAsia="en-US"/>
    </w:rPr>
  </w:style>
  <w:style w:type="paragraph" w:customStyle="1" w:styleId="commentcontentpara">
    <w:name w:val="commentcontentpara"/>
    <w:basedOn w:val="Normal"/>
    <w:rsid w:val="00D3754D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TaxCatchAll xmlns="8259c99d-56ab-4ad2-9a2d-f6e7a8f4b6ef" xsi:nil="true"/>
    <lcf76f155ced4ddcb4097134ff3c332f xmlns="13f4b1e4-0d4c-46e5-97b4-e54254471a98">
      <Terms xmlns="http://schemas.microsoft.com/office/infopath/2007/PartnerControls"/>
    </lcf76f155ced4ddcb4097134ff3c332f>
    <Responsible_x0020_1 xmlns="13f4b1e4-0d4c-46e5-97b4-e54254471a98">
      <Value>PM</Value>
      <Value>PDC</Value>
      <Value>DT</Value>
    </Responsible_x0020_1>
    <Accountable xmlns="13f4b1e4-0d4c-46e5-97b4-e54254471a98">
      <Value>1</Value>
    </Accountable>
    <IconOverlay xmlns="http://schemas.microsoft.com/sharepoint/v4" xsi:nil="true"/>
    <Phase_x0020_1 xmlns="13f4b1e4-0d4c-46e5-97b4-e54254471a98">
      <Value>Phase 4 - Design</Value>
      <Value>Road Renewal</Value>
      <Value>Traffic Signal Illumination</Value>
      <Value>Bridges &amp; Culverts</Value>
    </Phase_x0020_1>
    <Document_x0020_Priority xmlns="13f4b1e4-0d4c-46e5-97b4-e54254471a98">1</Document_x0020_Priority>
    <Document_x0020_Type xmlns="13f4b1e4-0d4c-46e5-97b4-e54254471a98">1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4DE1791E2B4EA58A7571ABC53335" ma:contentTypeVersion="27" ma:contentTypeDescription="Create a new document." ma:contentTypeScope="" ma:versionID="844194f14f7df6d29bc81cdb90d5a95f">
  <xsd:schema xmlns:xsd="http://www.w3.org/2001/XMLSchema" xmlns:xs="http://www.w3.org/2001/XMLSchema" xmlns:p="http://schemas.microsoft.com/office/2006/metadata/properties" xmlns:ns2="13f4b1e4-0d4c-46e5-97b4-e54254471a98" xmlns:ns3="http://schemas.microsoft.com/sharepoint/v3/fields" xmlns:ns4="1a328720-1792-4e87-b2a9-dbdb07f5995e" xmlns:ns5="http://schemas.microsoft.com/sharepoint/v4" xmlns:ns6="8259c99d-56ab-4ad2-9a2d-f6e7a8f4b6ef" targetNamespace="http://schemas.microsoft.com/office/2006/metadata/properties" ma:root="true" ma:fieldsID="198dc2ee0fbe047e68fbb91046276b7c" ns2:_="" ns3:_="" ns4:_="" ns5:_="" ns6:_="">
    <xsd:import namespace="13f4b1e4-0d4c-46e5-97b4-e54254471a98"/>
    <xsd:import namespace="http://schemas.microsoft.com/sharepoint/v3/fields"/>
    <xsd:import namespace="1a328720-1792-4e87-b2a9-dbdb07f5995e"/>
    <xsd:import namespace="http://schemas.microsoft.com/sharepoint/v4"/>
    <xsd:import namespace="8259c99d-56ab-4ad2-9a2d-f6e7a8f4b6ef"/>
    <xsd:element name="properties">
      <xsd:complexType>
        <xsd:sequence>
          <xsd:element name="documentManagement">
            <xsd:complexType>
              <xsd:all>
                <xsd:element ref="ns2:Accountable" minOccurs="0"/>
                <xsd:element ref="ns2:Document_x0020_Type" minOccurs="0"/>
                <xsd:element ref="ns2:Document_x0020_Priority" minOccurs="0"/>
                <xsd:element ref="ns3:_Version" minOccurs="0"/>
                <xsd:element ref="ns2:Responsible_x0020_1" minOccurs="0"/>
                <xsd:element ref="ns2:Phase_x0020_1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4:SharedWithUsers" minOccurs="0"/>
                <xsd:element ref="ns4:SharedWithDetails" minOccurs="0"/>
                <xsd:element ref="ns5:IconOverlay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4b1e4-0d4c-46e5-97b4-e54254471a98" elementFormDefault="qualified">
    <xsd:import namespace="http://schemas.microsoft.com/office/2006/documentManagement/types"/>
    <xsd:import namespace="http://schemas.microsoft.com/office/infopath/2007/PartnerControls"/>
    <xsd:element name="Accountable" ma:index="2" nillable="true" ma:displayName="Accountable" ma:list="{0782f6b9-879a-486d-905d-f2b2149a19af}" ma:internalName="Accountab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3" nillable="true" ma:displayName="Document Type" ma:list="{78c1b789-d4dc-45a1-a0b6-cfcc312a6aa7}" ma:internalName="Document_x0020_Type" ma:readOnly="false" ma:showField="Title">
      <xsd:simpleType>
        <xsd:restriction base="dms:Lookup"/>
      </xsd:simpleType>
    </xsd:element>
    <xsd:element name="Document_x0020_Priority" ma:index="4" nillable="true" ma:displayName="Priority" ma:list="{54458704-7e0f-4b20-ab12-e0a0e3017b76}" ma:internalName="Document_x0020_Priority" ma:readOnly="false" ma:showField="Title">
      <xsd:simpleType>
        <xsd:restriction base="dms:Lookup"/>
      </xsd:simpleType>
    </xsd:element>
    <xsd:element name="Responsible_x0020_1" ma:index="6" nillable="true" ma:displayName="Responsible " ma:format="Dropdown" ma:internalName="Responsibl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"/>
                    <xsd:enumeration value="CA"/>
                    <xsd:enumeration value="CSC"/>
                    <xsd:enumeration value="Consultant"/>
                    <xsd:enumeration value="PDC"/>
                    <xsd:enumeration value="PM"/>
                    <xsd:enumeration value="Legal"/>
                    <xsd:enumeration value="PMO"/>
                    <xsd:enumeration value="Consultant"/>
                    <xsd:enumeration value="ECC"/>
                    <xsd:enumeration value="DT"/>
                  </xsd:restriction>
                </xsd:simpleType>
              </xsd:element>
            </xsd:sequence>
          </xsd:extension>
        </xsd:complexContent>
      </xsd:complexType>
    </xsd:element>
    <xsd:element name="Phase_x0020_1" ma:index="7" nillable="true" ma:displayName="Phase " ma:default="Phase 1 -Initiation" ma:format="Dropdown" ma:internalName="Phas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hase 1 -Initiation"/>
                    <xsd:enumeration value="Phase 2- Planning"/>
                    <xsd:enumeration value="Phase 3- Environmental Assessment"/>
                    <xsd:enumeration value="Phase 4 - Design"/>
                    <xsd:enumeration value="Phase 5 -Construction"/>
                    <xsd:enumeration value="Phase 6- Warranty &amp; Closeout"/>
                    <xsd:enumeration value="Road Renewal"/>
                    <xsd:enumeration value="Traffic Signal Illumination"/>
                    <xsd:enumeration value="Bridges &amp; Culverts"/>
                    <xsd:enumeration value="Traffic Signal Operations"/>
                    <xsd:enumeration value="York Region Transi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5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28720-1792-4e87-b2a9-dbdb07f59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c99d-56ab-4ad2-9a2d-f6e7a8f4b6e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58bb09a-0d0f-4c76-a46f-12fd86a7ebf8}" ma:internalName="TaxCatchAll" ma:showField="CatchAllData" ma:web="8259c99d-56ab-4ad2-9a2d-f6e7a8f4b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1</_Version>
    <Document_x0020_Type xmlns="13f4b1e4-0d4c-46e5-97b4-e54254471a98">1</Document_x0020_Type>
    <Responsible_x0020_1 xmlns="13f4b1e4-0d4c-46e5-97b4-e54254471a98">
      <Value>PM</Value>
      <Value>PDC</Value>
      <Value>DT</Value>
    </Responsible_x0020_1>
    <Accountable xmlns="13f4b1e4-0d4c-46e5-97b4-e54254471a98">
      <Value>1</Value>
    </Accountable>
    <Phase_x0020_1 xmlns="13f4b1e4-0d4c-46e5-97b4-e54254471a98">
      <Value>Phase 4 - Design</Value>
      <Value>Road Renewal</Value>
      <Value>Traffic Signal Illumination</Value>
      <Value>Bridges &amp; Culverts</Value>
    </Phase_x0020_1>
    <IconOverlay xmlns="http://schemas.microsoft.com/sharepoint/v4" xsi:nil="true"/>
    <Document_x0020_Priority xmlns="13f4b1e4-0d4c-46e5-97b4-e54254471a98">1</Document_x0020_Priority>
    <TaxCatchAll xmlns="8259c99d-56ab-4ad2-9a2d-f6e7a8f4b6ef" xsi:nil="true"/>
    <lcf76f155ced4ddcb4097134ff3c332f xmlns="13f4b1e4-0d4c-46e5-97b4-e54254471a98">
      <Terms xmlns="http://schemas.microsoft.com/office/infopath/2007/PartnerControls"/>
    </lcf76f155ced4ddcb4097134ff3c332f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4DE1791E2B4EA58A7571ABC53335" ma:contentTypeVersion="27" ma:contentTypeDescription="Create a new document." ma:contentTypeScope="" ma:versionID="844194f14f7df6d29bc81cdb90d5a95f">
  <xsd:schema xmlns:xsd="http://www.w3.org/2001/XMLSchema" xmlns:xs="http://www.w3.org/2001/XMLSchema" xmlns:p="http://schemas.microsoft.com/office/2006/metadata/properties" xmlns:ns2="13f4b1e4-0d4c-46e5-97b4-e54254471a98" xmlns:ns3="http://schemas.microsoft.com/sharepoint/v3/fields" xmlns:ns4="1a328720-1792-4e87-b2a9-dbdb07f5995e" xmlns:ns5="http://schemas.microsoft.com/sharepoint/v4" xmlns:ns6="8259c99d-56ab-4ad2-9a2d-f6e7a8f4b6ef" targetNamespace="http://schemas.microsoft.com/office/2006/metadata/properties" ma:root="true" ma:fieldsID="198dc2ee0fbe047e68fbb91046276b7c" ns2:_="" ns3:_="" ns4:_="" ns5:_="" ns6:_="">
    <xsd:import namespace="13f4b1e4-0d4c-46e5-97b4-e54254471a98"/>
    <xsd:import namespace="http://schemas.microsoft.com/sharepoint/v3/fields"/>
    <xsd:import namespace="1a328720-1792-4e87-b2a9-dbdb07f5995e"/>
    <xsd:import namespace="http://schemas.microsoft.com/sharepoint/v4"/>
    <xsd:import namespace="8259c99d-56ab-4ad2-9a2d-f6e7a8f4b6ef"/>
    <xsd:element name="properties">
      <xsd:complexType>
        <xsd:sequence>
          <xsd:element name="documentManagement">
            <xsd:complexType>
              <xsd:all>
                <xsd:element ref="ns2:Accountable" minOccurs="0"/>
                <xsd:element ref="ns2:Document_x0020_Type" minOccurs="0"/>
                <xsd:element ref="ns2:Document_x0020_Priority" minOccurs="0"/>
                <xsd:element ref="ns3:_Version" minOccurs="0"/>
                <xsd:element ref="ns2:Responsible_x0020_1" minOccurs="0"/>
                <xsd:element ref="ns2:Phase_x0020_1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4:SharedWithUsers" minOccurs="0"/>
                <xsd:element ref="ns4:SharedWithDetails" minOccurs="0"/>
                <xsd:element ref="ns5:IconOverlay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4b1e4-0d4c-46e5-97b4-e54254471a98" elementFormDefault="qualified">
    <xsd:import namespace="http://schemas.microsoft.com/office/2006/documentManagement/types"/>
    <xsd:import namespace="http://schemas.microsoft.com/office/infopath/2007/PartnerControls"/>
    <xsd:element name="Accountable" ma:index="2" nillable="true" ma:displayName="Accountable" ma:list="{0782f6b9-879a-486d-905d-f2b2149a19af}" ma:internalName="Accountab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3" nillable="true" ma:displayName="Document Type" ma:list="{78c1b789-d4dc-45a1-a0b6-cfcc312a6aa7}" ma:internalName="Document_x0020_Type" ma:readOnly="false" ma:showField="Title">
      <xsd:simpleType>
        <xsd:restriction base="dms:Lookup"/>
      </xsd:simpleType>
    </xsd:element>
    <xsd:element name="Document_x0020_Priority" ma:index="4" nillable="true" ma:displayName="Priority" ma:list="{54458704-7e0f-4b20-ab12-e0a0e3017b76}" ma:internalName="Document_x0020_Priority" ma:readOnly="false" ma:showField="Title">
      <xsd:simpleType>
        <xsd:restriction base="dms:Lookup"/>
      </xsd:simpleType>
    </xsd:element>
    <xsd:element name="Responsible_x0020_1" ma:index="6" nillable="true" ma:displayName="Responsible " ma:format="Dropdown" ma:internalName="Responsibl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"/>
                    <xsd:enumeration value="CA"/>
                    <xsd:enumeration value="CSC"/>
                    <xsd:enumeration value="Consultant"/>
                    <xsd:enumeration value="PDC"/>
                    <xsd:enumeration value="PM"/>
                    <xsd:enumeration value="Legal"/>
                    <xsd:enumeration value="PMO"/>
                    <xsd:enumeration value="Consultant"/>
                    <xsd:enumeration value="ECC"/>
                    <xsd:enumeration value="DT"/>
                  </xsd:restriction>
                </xsd:simpleType>
              </xsd:element>
            </xsd:sequence>
          </xsd:extension>
        </xsd:complexContent>
      </xsd:complexType>
    </xsd:element>
    <xsd:element name="Phase_x0020_1" ma:index="7" nillable="true" ma:displayName="Phase " ma:default="Phase 1 -Initiation" ma:format="Dropdown" ma:internalName="Phas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hase 1 -Initiation"/>
                    <xsd:enumeration value="Phase 2- Planning"/>
                    <xsd:enumeration value="Phase 3- Environmental Assessment"/>
                    <xsd:enumeration value="Phase 4 - Design"/>
                    <xsd:enumeration value="Phase 5 -Construction"/>
                    <xsd:enumeration value="Phase 6- Warranty &amp; Closeout"/>
                    <xsd:enumeration value="Road Renewal"/>
                    <xsd:enumeration value="Traffic Signal Illumination"/>
                    <xsd:enumeration value="Bridges &amp; Culverts"/>
                    <xsd:enumeration value="Traffic Signal Operations"/>
                    <xsd:enumeration value="York Region Transi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5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28720-1792-4e87-b2a9-dbdb07f59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c99d-56ab-4ad2-9a2d-f6e7a8f4b6e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58bb09a-0d0f-4c76-a46f-12fd86a7ebf8}" ma:internalName="TaxCatchAll" ma:showField="CatchAllData" ma:web="8259c99d-56ab-4ad2-9a2d-f6e7a8f4b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3341B-B270-4EA2-99F7-85E3A1F82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1011C-6112-4F5B-9926-9E34B72760CC}">
  <ds:schemaRefs>
    <ds:schemaRef ds:uri="http://schemas.microsoft.com/office/2006/documentManagement/types"/>
    <ds:schemaRef ds:uri="8259c99d-56ab-4ad2-9a2d-f6e7a8f4b6ef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1a328720-1792-4e87-b2a9-dbdb07f5995e"/>
    <ds:schemaRef ds:uri="http://schemas.microsoft.com/office/infopath/2007/PartnerControls"/>
    <ds:schemaRef ds:uri="http://schemas.microsoft.com/sharepoint/v3/fields"/>
    <ds:schemaRef ds:uri="http://schemas.microsoft.com/sharepoint/v4"/>
    <ds:schemaRef ds:uri="13f4b1e4-0d4c-46e5-97b4-e54254471a9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403210-1C12-4DA7-A493-7679E15A5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4b1e4-0d4c-46e5-97b4-e54254471a98"/>
    <ds:schemaRef ds:uri="http://schemas.microsoft.com/sharepoint/v3/fields"/>
    <ds:schemaRef ds:uri="1a328720-1792-4e87-b2a9-dbdb07f5995e"/>
    <ds:schemaRef ds:uri="http://schemas.microsoft.com/sharepoint/v4"/>
    <ds:schemaRef ds:uri="8259c99d-56ab-4ad2-9a2d-f6e7a8f4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209B7-8581-4B54-85F0-67ABA26871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B6F3E8-775E-4113-A811-2735B9DA9BF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37C13DF-C8E5-4F14-BE52-2E76470DD92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13f4b1e4-0d4c-46e5-97b4-e54254471a98"/>
    <ds:schemaRef ds:uri="http://schemas.microsoft.com/sharepoint/v4"/>
    <ds:schemaRef ds:uri="8259c99d-56ab-4ad2-9a2d-f6e7a8f4b6ef"/>
  </ds:schemaRefs>
</ds:datastoreItem>
</file>

<file path=customXml/itemProps7.xml><?xml version="1.0" encoding="utf-8"?>
<ds:datastoreItem xmlns:ds="http://schemas.openxmlformats.org/officeDocument/2006/customXml" ds:itemID="{0F0A4E28-1092-4DCC-AE78-D0600D7B6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4b1e4-0d4c-46e5-97b4-e54254471a98"/>
    <ds:schemaRef ds:uri="http://schemas.microsoft.com/sharepoint/v3/fields"/>
    <ds:schemaRef ds:uri="1a328720-1792-4e87-b2a9-dbdb07f5995e"/>
    <ds:schemaRef ds:uri="http://schemas.microsoft.com/sharepoint/v4"/>
    <ds:schemaRef ds:uri="8259c99d-56ab-4ad2-9a2d-f6e7a8f4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1948</Words>
  <Characters>11992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Roadworks Items Bid Form</vt:lpstr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Roadworks Items Bid Form</dc:title>
  <dc:creator/>
  <cp:lastModifiedBy>Instructions</cp:lastModifiedBy>
  <cp:revision>5</cp:revision>
  <dcterms:created xsi:type="dcterms:W3CDTF">2024-09-04T13:26:00Z</dcterms:created>
  <dcterms:modified xsi:type="dcterms:W3CDTF">2024-09-05T16:12:00Z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0x01010067EC4DE1791E2B4EA58A7571ABC53335</vt:lpwstr>
  </property>
  <property fmtid="{D5CDD505-2E9C-101B-9397-08002B2CF9AE}" pid="3" name="MediaServiceImageTags">
    <vt:lpwstr/>
  </property>
</Properties>
</file>